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3B" w:rsidRDefault="00821628" w:rsidP="00821628">
      <w:pPr>
        <w:spacing w:after="300" w:line="240" w:lineRule="auto"/>
        <w:jc w:val="center"/>
        <w:rPr>
          <w:rFonts w:ascii="Arial" w:eastAsia="Times New Roman" w:hAnsi="Arial" w:cs="Arial"/>
          <w:sz w:val="28"/>
          <w:szCs w:val="28"/>
          <w:lang w:val="en-US" w:bidi="hi-IN"/>
        </w:rPr>
      </w:pPr>
      <w:r>
        <w:rPr>
          <w:rFonts w:ascii="Arial" w:eastAsia="Times New Roman" w:hAnsi="Arial" w:cs="Arial"/>
          <w:noProof/>
          <w:sz w:val="28"/>
          <w:szCs w:val="28"/>
          <w:lang w:val="en-US" w:bidi="hi-IN"/>
        </w:rPr>
        <w:drawing>
          <wp:inline distT="0" distB="0" distL="0" distR="0">
            <wp:extent cx="2408465" cy="1064410"/>
            <wp:effectExtent l="19050" t="0" r="0" b="0"/>
            <wp:docPr id="1" name="Picture 0" descr="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jpg"/>
                    <pic:cNvPicPr/>
                  </pic:nvPicPr>
                  <pic:blipFill>
                    <a:blip r:embed="rId6" cstate="print"/>
                    <a:stretch>
                      <a:fillRect/>
                    </a:stretch>
                  </pic:blipFill>
                  <pic:spPr>
                    <a:xfrm>
                      <a:off x="0" y="0"/>
                      <a:ext cx="2406180" cy="1063400"/>
                    </a:xfrm>
                    <a:prstGeom prst="rect">
                      <a:avLst/>
                    </a:prstGeom>
                  </pic:spPr>
                </pic:pic>
              </a:graphicData>
            </a:graphic>
          </wp:inline>
        </w:drawing>
      </w:r>
    </w:p>
    <w:p w:rsidR="00CE183B" w:rsidRDefault="00CE183B" w:rsidP="00CE183B">
      <w:pPr>
        <w:spacing w:after="300" w:line="240" w:lineRule="auto"/>
        <w:jc w:val="both"/>
        <w:rPr>
          <w:rFonts w:ascii="Arial" w:eastAsia="Times New Roman" w:hAnsi="Arial" w:cs="Arial"/>
          <w:sz w:val="28"/>
          <w:szCs w:val="28"/>
          <w:lang w:val="en-US" w:bidi="hi-IN"/>
        </w:rPr>
      </w:pPr>
    </w:p>
    <w:p w:rsidR="00CE183B" w:rsidRPr="00CE183B" w:rsidRDefault="00CE183B" w:rsidP="00CE183B">
      <w:pPr>
        <w:spacing w:after="300" w:line="240" w:lineRule="auto"/>
        <w:jc w:val="both"/>
        <w:rPr>
          <w:rFonts w:ascii="Arial" w:eastAsia="Times New Roman" w:hAnsi="Arial" w:cs="Arial"/>
          <w:sz w:val="28"/>
          <w:szCs w:val="28"/>
          <w:lang w:val="en-US" w:bidi="hi-IN"/>
        </w:rPr>
      </w:pPr>
      <w:r w:rsidRPr="00CE183B">
        <w:rPr>
          <w:rFonts w:ascii="Arial" w:eastAsia="Times New Roman" w:hAnsi="Arial" w:cs="Arial"/>
          <w:sz w:val="28"/>
          <w:szCs w:val="28"/>
          <w:lang w:val="en-US" w:bidi="hi-IN"/>
        </w:rPr>
        <w:t>FOR IMMEDIATE RELEASE</w:t>
      </w:r>
    </w:p>
    <w:p w:rsidR="00CE183B" w:rsidRPr="00CE183B" w:rsidRDefault="00CE183B" w:rsidP="00CE183B">
      <w:pPr>
        <w:pBdr>
          <w:bottom w:val="single" w:sz="4" w:space="1" w:color="auto"/>
        </w:pBdr>
        <w:spacing w:before="300" w:after="300" w:line="240" w:lineRule="auto"/>
        <w:jc w:val="center"/>
        <w:rPr>
          <w:rFonts w:ascii="Arial" w:eastAsia="Times New Roman" w:hAnsi="Arial" w:cs="Arial"/>
          <w:b/>
          <w:bCs/>
          <w:sz w:val="32"/>
          <w:szCs w:val="32"/>
          <w:lang w:val="en-US" w:bidi="hi-IN"/>
        </w:rPr>
      </w:pPr>
      <w:r w:rsidRPr="00CE183B">
        <w:rPr>
          <w:rFonts w:ascii="Arial" w:eastAsia="Times New Roman" w:hAnsi="Arial" w:cs="Arial"/>
          <w:b/>
          <w:bCs/>
          <w:sz w:val="32"/>
          <w:szCs w:val="32"/>
          <w:lang w:val="en-US" w:bidi="hi-IN"/>
        </w:rPr>
        <w:t xml:space="preserve">DCM </w:t>
      </w:r>
      <w:proofErr w:type="spellStart"/>
      <w:r w:rsidRPr="00CE183B">
        <w:rPr>
          <w:rFonts w:ascii="Arial" w:eastAsia="Times New Roman" w:hAnsi="Arial" w:cs="Arial"/>
          <w:b/>
          <w:bCs/>
          <w:sz w:val="32"/>
          <w:szCs w:val="32"/>
          <w:lang w:val="en-US" w:bidi="hi-IN"/>
        </w:rPr>
        <w:t>Shriram</w:t>
      </w:r>
      <w:proofErr w:type="spellEnd"/>
      <w:r w:rsidRPr="00CE183B">
        <w:rPr>
          <w:rFonts w:ascii="Arial" w:eastAsia="Times New Roman" w:hAnsi="Arial" w:cs="Arial"/>
          <w:b/>
          <w:bCs/>
          <w:sz w:val="32"/>
          <w:szCs w:val="32"/>
          <w:lang w:val="en-US" w:bidi="hi-IN"/>
        </w:rPr>
        <w:t xml:space="preserve"> Ltd</w:t>
      </w:r>
      <w:r w:rsidR="00FD5B46">
        <w:rPr>
          <w:rFonts w:ascii="Arial" w:eastAsia="Times New Roman" w:hAnsi="Arial" w:cs="Arial"/>
          <w:b/>
          <w:bCs/>
          <w:sz w:val="32"/>
          <w:szCs w:val="32"/>
          <w:lang w:val="en-US" w:bidi="hi-IN"/>
        </w:rPr>
        <w:t>.</w:t>
      </w:r>
      <w:r w:rsidRPr="00CE183B">
        <w:rPr>
          <w:rFonts w:ascii="Arial" w:eastAsia="Times New Roman" w:hAnsi="Arial" w:cs="Arial"/>
          <w:b/>
          <w:bCs/>
          <w:sz w:val="32"/>
          <w:szCs w:val="32"/>
          <w:lang w:val="en-US" w:bidi="hi-IN"/>
        </w:rPr>
        <w:t xml:space="preserve"> Secures Rs </w:t>
      </w:r>
      <w:r w:rsidR="00B1265B">
        <w:rPr>
          <w:rFonts w:ascii="Arial" w:eastAsia="Times New Roman" w:hAnsi="Arial" w:cs="Arial"/>
          <w:b/>
          <w:bCs/>
          <w:sz w:val="32"/>
          <w:szCs w:val="32"/>
          <w:lang w:val="en-US" w:bidi="hi-IN"/>
        </w:rPr>
        <w:t>1</w:t>
      </w:r>
      <w:r w:rsidRPr="00CE183B">
        <w:rPr>
          <w:rFonts w:ascii="Arial" w:eastAsia="Times New Roman" w:hAnsi="Arial" w:cs="Arial"/>
          <w:b/>
          <w:bCs/>
          <w:sz w:val="32"/>
          <w:szCs w:val="32"/>
          <w:lang w:val="en-US" w:bidi="hi-IN"/>
        </w:rPr>
        <w:t xml:space="preserve">00 Crore </w:t>
      </w:r>
      <w:proofErr w:type="gramStart"/>
      <w:r w:rsidR="00CC3A02">
        <w:rPr>
          <w:rFonts w:ascii="Arial" w:eastAsia="Times New Roman" w:hAnsi="Arial" w:cs="Arial"/>
          <w:b/>
          <w:bCs/>
          <w:sz w:val="32"/>
          <w:szCs w:val="32"/>
          <w:lang w:val="en-US" w:bidi="hi-IN"/>
        </w:rPr>
        <w:t xml:space="preserve">Sustainable </w:t>
      </w:r>
      <w:r w:rsidR="00B1265B">
        <w:rPr>
          <w:rFonts w:ascii="Arial" w:eastAsia="Times New Roman" w:hAnsi="Arial" w:cs="Arial"/>
          <w:b/>
          <w:bCs/>
          <w:sz w:val="32"/>
          <w:szCs w:val="32"/>
          <w:lang w:val="en-US" w:bidi="hi-IN"/>
        </w:rPr>
        <w:t xml:space="preserve"> Finance</w:t>
      </w:r>
      <w:proofErr w:type="gramEnd"/>
      <w:r w:rsidR="00B1265B">
        <w:rPr>
          <w:rFonts w:ascii="Arial" w:eastAsia="Times New Roman" w:hAnsi="Arial" w:cs="Arial"/>
          <w:b/>
          <w:bCs/>
          <w:sz w:val="32"/>
          <w:szCs w:val="32"/>
          <w:lang w:val="en-US" w:bidi="hi-IN"/>
        </w:rPr>
        <w:t xml:space="preserve"> Facility</w:t>
      </w:r>
      <w:r w:rsidRPr="00CE183B">
        <w:rPr>
          <w:rFonts w:ascii="Arial" w:eastAsia="Times New Roman" w:hAnsi="Arial" w:cs="Arial"/>
          <w:b/>
          <w:bCs/>
          <w:sz w:val="32"/>
          <w:szCs w:val="32"/>
          <w:lang w:val="en-US" w:bidi="hi-IN"/>
        </w:rPr>
        <w:t xml:space="preserve"> from </w:t>
      </w:r>
      <w:r w:rsidR="00B1265B">
        <w:rPr>
          <w:rFonts w:ascii="Arial" w:eastAsia="Times New Roman" w:hAnsi="Arial" w:cs="Arial"/>
          <w:b/>
          <w:bCs/>
          <w:sz w:val="32"/>
          <w:szCs w:val="32"/>
          <w:lang w:val="en-US" w:bidi="hi-IN"/>
        </w:rPr>
        <w:t>Standard Chartered</w:t>
      </w:r>
      <w:r w:rsidRPr="00CE183B">
        <w:rPr>
          <w:rFonts w:ascii="Arial" w:eastAsia="Times New Roman" w:hAnsi="Arial" w:cs="Arial"/>
          <w:b/>
          <w:bCs/>
          <w:sz w:val="32"/>
          <w:szCs w:val="32"/>
          <w:lang w:val="en-US" w:bidi="hi-IN"/>
        </w:rPr>
        <w:t xml:space="preserve"> Bank</w:t>
      </w:r>
      <w:r w:rsidR="00A135D0">
        <w:rPr>
          <w:rFonts w:ascii="Arial" w:eastAsia="Times New Roman" w:hAnsi="Arial" w:cs="Arial"/>
          <w:b/>
          <w:bCs/>
          <w:sz w:val="32"/>
          <w:szCs w:val="32"/>
          <w:lang w:val="en-US" w:bidi="hi-IN"/>
        </w:rPr>
        <w:t>, India</w:t>
      </w:r>
    </w:p>
    <w:p w:rsidR="00777800" w:rsidRPr="00777800" w:rsidRDefault="00CE183B" w:rsidP="00777800">
      <w:pPr>
        <w:spacing w:before="300" w:after="300" w:line="360" w:lineRule="auto"/>
        <w:jc w:val="both"/>
        <w:rPr>
          <w:rFonts w:ascii="Arial" w:eastAsia="Times New Roman" w:hAnsi="Arial" w:cs="Arial"/>
          <w:sz w:val="28"/>
          <w:szCs w:val="28"/>
          <w:lang w:val="en-US" w:bidi="hi-IN"/>
        </w:rPr>
      </w:pPr>
      <w:r>
        <w:rPr>
          <w:rFonts w:ascii="Arial" w:eastAsia="Times New Roman" w:hAnsi="Arial" w:cs="Arial"/>
          <w:sz w:val="28"/>
          <w:szCs w:val="28"/>
          <w:lang w:val="en-US" w:bidi="hi-IN"/>
        </w:rPr>
        <w:t xml:space="preserve">New Delhi, </w:t>
      </w:r>
      <w:r w:rsidR="00DC2487">
        <w:rPr>
          <w:rFonts w:ascii="Arial" w:eastAsia="Times New Roman" w:hAnsi="Arial" w:cs="Arial"/>
          <w:b/>
          <w:sz w:val="28"/>
          <w:szCs w:val="28"/>
          <w:lang w:val="en-US" w:bidi="hi-IN"/>
        </w:rPr>
        <w:t>10</w:t>
      </w:r>
      <w:r w:rsidR="00DC2487" w:rsidRPr="00DC2487">
        <w:rPr>
          <w:rFonts w:ascii="Arial" w:eastAsia="Times New Roman" w:hAnsi="Arial" w:cs="Arial"/>
          <w:b/>
          <w:sz w:val="28"/>
          <w:szCs w:val="28"/>
          <w:vertAlign w:val="superscript"/>
          <w:lang w:val="en-US" w:bidi="hi-IN"/>
        </w:rPr>
        <w:t>th</w:t>
      </w:r>
      <w:r w:rsidR="00DC2487">
        <w:rPr>
          <w:rFonts w:ascii="Arial" w:eastAsia="Times New Roman" w:hAnsi="Arial" w:cs="Arial"/>
          <w:b/>
          <w:sz w:val="28"/>
          <w:szCs w:val="28"/>
          <w:lang w:val="en-US" w:bidi="hi-IN"/>
        </w:rPr>
        <w:t xml:space="preserve"> </w:t>
      </w:r>
      <w:r w:rsidR="00B1265B" w:rsidRPr="00B1265B">
        <w:rPr>
          <w:rFonts w:ascii="Arial" w:eastAsia="Times New Roman" w:hAnsi="Arial" w:cs="Arial"/>
          <w:sz w:val="28"/>
          <w:szCs w:val="28"/>
          <w:lang w:val="en-US" w:bidi="hi-IN"/>
        </w:rPr>
        <w:t>April</w:t>
      </w:r>
      <w:r w:rsidRPr="00B1265B">
        <w:rPr>
          <w:rFonts w:ascii="Arial" w:eastAsia="Times New Roman" w:hAnsi="Arial" w:cs="Arial"/>
          <w:sz w:val="28"/>
          <w:szCs w:val="28"/>
          <w:lang w:val="en-US" w:bidi="hi-IN"/>
        </w:rPr>
        <w:t xml:space="preserve"> 202</w:t>
      </w:r>
      <w:r w:rsidR="00B1265B" w:rsidRPr="00B1265B">
        <w:rPr>
          <w:rFonts w:ascii="Arial" w:eastAsia="Times New Roman" w:hAnsi="Arial" w:cs="Arial"/>
          <w:sz w:val="28"/>
          <w:szCs w:val="28"/>
          <w:lang w:val="en-US" w:bidi="hi-IN"/>
        </w:rPr>
        <w:t>4</w:t>
      </w:r>
      <w:r w:rsidRPr="00CE183B">
        <w:rPr>
          <w:rFonts w:ascii="Arial" w:eastAsia="Times New Roman" w:hAnsi="Arial" w:cs="Arial"/>
          <w:sz w:val="28"/>
          <w:szCs w:val="28"/>
          <w:lang w:val="en-US" w:bidi="hi-IN"/>
        </w:rPr>
        <w:t xml:space="preserve"> - DCM Shriram Ltd, a </w:t>
      </w:r>
      <w:r>
        <w:rPr>
          <w:rFonts w:ascii="Arial" w:eastAsia="Times New Roman" w:hAnsi="Arial" w:cs="Arial"/>
          <w:sz w:val="28"/>
          <w:szCs w:val="28"/>
          <w:lang w:val="en-US" w:bidi="hi-IN"/>
        </w:rPr>
        <w:t>leading</w:t>
      </w:r>
      <w:r w:rsidRPr="00CE183B">
        <w:rPr>
          <w:rFonts w:ascii="Arial" w:eastAsia="Times New Roman" w:hAnsi="Arial" w:cs="Arial"/>
          <w:sz w:val="28"/>
          <w:szCs w:val="28"/>
          <w:lang w:val="en-US" w:bidi="hi-IN"/>
        </w:rPr>
        <w:t xml:space="preserve"> conglomerate </w:t>
      </w:r>
      <w:r>
        <w:rPr>
          <w:rFonts w:ascii="Arial" w:eastAsia="Times New Roman" w:hAnsi="Arial" w:cs="Arial"/>
          <w:sz w:val="28"/>
          <w:szCs w:val="28"/>
          <w:lang w:val="en-US" w:bidi="hi-IN"/>
        </w:rPr>
        <w:t xml:space="preserve">with </w:t>
      </w:r>
      <w:r w:rsidRPr="00CE183B">
        <w:rPr>
          <w:rFonts w:ascii="Arial" w:eastAsia="Times New Roman" w:hAnsi="Arial" w:cs="Arial"/>
          <w:sz w:val="28"/>
          <w:szCs w:val="28"/>
          <w:lang w:val="en-US" w:bidi="hi-IN"/>
        </w:rPr>
        <w:t xml:space="preserve">diverse business presence in </w:t>
      </w:r>
      <w:proofErr w:type="spellStart"/>
      <w:r w:rsidR="00777800" w:rsidRPr="00CE183B">
        <w:rPr>
          <w:rFonts w:ascii="Arial" w:eastAsia="Times New Roman" w:hAnsi="Arial" w:cs="Arial"/>
          <w:sz w:val="28"/>
          <w:szCs w:val="28"/>
          <w:lang w:val="en-US" w:bidi="hi-IN"/>
        </w:rPr>
        <w:t>Chlor</w:t>
      </w:r>
      <w:proofErr w:type="spellEnd"/>
      <w:r w:rsidR="00777800" w:rsidRPr="00CE183B">
        <w:rPr>
          <w:rFonts w:ascii="Arial" w:eastAsia="Times New Roman" w:hAnsi="Arial" w:cs="Arial"/>
          <w:sz w:val="28"/>
          <w:szCs w:val="28"/>
          <w:lang w:val="en-US" w:bidi="hi-IN"/>
        </w:rPr>
        <w:t xml:space="preserve">-Vinyl, </w:t>
      </w:r>
      <w:proofErr w:type="spellStart"/>
      <w:r w:rsidRPr="00CE183B">
        <w:rPr>
          <w:rFonts w:ascii="Arial" w:eastAsia="Times New Roman" w:hAnsi="Arial" w:cs="Arial"/>
          <w:sz w:val="28"/>
          <w:szCs w:val="28"/>
          <w:lang w:val="en-US" w:bidi="hi-IN"/>
        </w:rPr>
        <w:t>Agri</w:t>
      </w:r>
      <w:proofErr w:type="spellEnd"/>
      <w:r w:rsidRPr="00CE183B">
        <w:rPr>
          <w:rFonts w:ascii="Arial" w:eastAsia="Times New Roman" w:hAnsi="Arial" w:cs="Arial"/>
          <w:sz w:val="28"/>
          <w:szCs w:val="28"/>
          <w:lang w:val="en-US" w:bidi="hi-IN"/>
        </w:rPr>
        <w:t xml:space="preserve">-Rural, and </w:t>
      </w:r>
      <w:r w:rsidR="00DC2487">
        <w:rPr>
          <w:rFonts w:ascii="Arial" w:eastAsia="Times New Roman" w:hAnsi="Arial" w:cs="Arial"/>
          <w:sz w:val="28"/>
          <w:szCs w:val="28"/>
          <w:lang w:val="en-US" w:bidi="hi-IN"/>
        </w:rPr>
        <w:t>Value Added Businesses</w:t>
      </w:r>
      <w:r w:rsidRPr="00CE183B">
        <w:rPr>
          <w:rFonts w:ascii="Arial" w:eastAsia="Times New Roman" w:hAnsi="Arial" w:cs="Arial"/>
          <w:sz w:val="28"/>
          <w:szCs w:val="28"/>
          <w:lang w:val="en-US" w:bidi="hi-IN"/>
        </w:rPr>
        <w:t xml:space="preserve">, proudly announces </w:t>
      </w:r>
      <w:r w:rsidR="00777800">
        <w:rPr>
          <w:rFonts w:ascii="Arial" w:eastAsia="Times New Roman" w:hAnsi="Arial" w:cs="Arial"/>
          <w:sz w:val="28"/>
          <w:szCs w:val="28"/>
          <w:lang w:val="en-US" w:bidi="hi-IN"/>
        </w:rPr>
        <w:t xml:space="preserve">the </w:t>
      </w:r>
      <w:r w:rsidR="00777800" w:rsidRPr="00777800">
        <w:rPr>
          <w:rFonts w:ascii="Arial" w:eastAsia="Times New Roman" w:hAnsi="Arial" w:cs="Arial"/>
          <w:sz w:val="28"/>
          <w:szCs w:val="28"/>
          <w:lang w:val="en-US" w:bidi="hi-IN"/>
        </w:rPr>
        <w:t xml:space="preserve">successful tie up </w:t>
      </w:r>
      <w:r w:rsidR="00777800">
        <w:rPr>
          <w:rFonts w:ascii="Arial" w:eastAsia="Times New Roman" w:hAnsi="Arial" w:cs="Arial"/>
          <w:sz w:val="28"/>
          <w:szCs w:val="28"/>
          <w:lang w:val="en-US" w:bidi="hi-IN"/>
        </w:rPr>
        <w:t xml:space="preserve">of </w:t>
      </w:r>
      <w:r w:rsidR="00FD5B46">
        <w:rPr>
          <w:rFonts w:ascii="Arial" w:eastAsia="Times New Roman" w:hAnsi="Arial" w:cs="Arial"/>
          <w:sz w:val="28"/>
          <w:szCs w:val="28"/>
          <w:lang w:val="en-US" w:bidi="hi-IN"/>
        </w:rPr>
        <w:t xml:space="preserve">its </w:t>
      </w:r>
      <w:r w:rsidR="00CC3A02">
        <w:rPr>
          <w:rFonts w:ascii="Arial" w:eastAsia="Times New Roman" w:hAnsi="Arial" w:cs="Arial"/>
          <w:sz w:val="28"/>
          <w:szCs w:val="28"/>
          <w:lang w:val="en-US" w:bidi="hi-IN"/>
        </w:rPr>
        <w:t xml:space="preserve">sustainable </w:t>
      </w:r>
      <w:r w:rsidR="0078042F">
        <w:rPr>
          <w:rFonts w:ascii="Arial" w:eastAsia="Times New Roman" w:hAnsi="Arial" w:cs="Arial"/>
          <w:sz w:val="28"/>
          <w:szCs w:val="28"/>
          <w:lang w:val="en-US" w:bidi="hi-IN"/>
        </w:rPr>
        <w:t xml:space="preserve">finance facility in the form of </w:t>
      </w:r>
      <w:r w:rsidR="00777800">
        <w:rPr>
          <w:rFonts w:ascii="Arial" w:eastAsia="Times New Roman" w:hAnsi="Arial" w:cs="Arial"/>
          <w:sz w:val="28"/>
          <w:szCs w:val="28"/>
          <w:lang w:val="en-US" w:bidi="hi-IN"/>
        </w:rPr>
        <w:t>t</w:t>
      </w:r>
      <w:r w:rsidR="00777800" w:rsidRPr="00777800">
        <w:rPr>
          <w:rFonts w:ascii="Arial" w:eastAsia="Times New Roman" w:hAnsi="Arial" w:cs="Arial"/>
          <w:sz w:val="28"/>
          <w:szCs w:val="28"/>
          <w:lang w:val="en-US" w:bidi="hi-IN"/>
        </w:rPr>
        <w:t xml:space="preserve">ransition </w:t>
      </w:r>
      <w:r w:rsidR="00777800">
        <w:rPr>
          <w:rFonts w:ascii="Arial" w:eastAsia="Times New Roman" w:hAnsi="Arial" w:cs="Arial"/>
          <w:sz w:val="28"/>
          <w:szCs w:val="28"/>
          <w:lang w:val="en-US" w:bidi="hi-IN"/>
        </w:rPr>
        <w:t>f</w:t>
      </w:r>
      <w:r w:rsidR="00777800" w:rsidRPr="00777800">
        <w:rPr>
          <w:rFonts w:ascii="Arial" w:eastAsia="Times New Roman" w:hAnsi="Arial" w:cs="Arial"/>
          <w:sz w:val="28"/>
          <w:szCs w:val="28"/>
          <w:lang w:val="en-US" w:bidi="hi-IN"/>
        </w:rPr>
        <w:t>inance of Rs 100 crores from Standard Chartered Bank</w:t>
      </w:r>
      <w:r w:rsidR="002C4BBA">
        <w:rPr>
          <w:rFonts w:ascii="Arial" w:eastAsia="Times New Roman" w:hAnsi="Arial" w:cs="Arial"/>
          <w:sz w:val="28"/>
          <w:szCs w:val="28"/>
          <w:lang w:val="en-US" w:bidi="hi-IN"/>
        </w:rPr>
        <w:t>, India</w:t>
      </w:r>
      <w:r w:rsidR="00777800" w:rsidRPr="00777800">
        <w:rPr>
          <w:rFonts w:ascii="Arial" w:eastAsia="Times New Roman" w:hAnsi="Arial" w:cs="Arial"/>
          <w:sz w:val="28"/>
          <w:szCs w:val="28"/>
          <w:lang w:val="en-US" w:bidi="hi-IN"/>
        </w:rPr>
        <w:t xml:space="preserve"> to fund its upcoming 12 TPD Compressed Bio Gas (CBG) Plant at </w:t>
      </w:r>
      <w:proofErr w:type="spellStart"/>
      <w:r w:rsidR="00777800" w:rsidRPr="00777800">
        <w:rPr>
          <w:rFonts w:ascii="Arial" w:eastAsia="Times New Roman" w:hAnsi="Arial" w:cs="Arial"/>
          <w:sz w:val="28"/>
          <w:szCs w:val="28"/>
          <w:lang w:val="en-US" w:bidi="hi-IN"/>
        </w:rPr>
        <w:t>Ajbapur</w:t>
      </w:r>
      <w:proofErr w:type="spellEnd"/>
      <w:r w:rsidR="00777800" w:rsidRPr="00777800">
        <w:rPr>
          <w:rFonts w:ascii="Arial" w:eastAsia="Times New Roman" w:hAnsi="Arial" w:cs="Arial"/>
          <w:sz w:val="28"/>
          <w:szCs w:val="28"/>
          <w:lang w:val="en-US" w:bidi="hi-IN"/>
        </w:rPr>
        <w:t xml:space="preserve"> Sugar Unit in the state of U.P.</w:t>
      </w:r>
    </w:p>
    <w:p w:rsidR="00777800" w:rsidRPr="00777800" w:rsidRDefault="00777800" w:rsidP="00CE183B">
      <w:pPr>
        <w:spacing w:before="300" w:after="300" w:line="360" w:lineRule="auto"/>
        <w:jc w:val="both"/>
        <w:rPr>
          <w:rFonts w:ascii="Arial" w:eastAsia="Times New Roman" w:hAnsi="Arial" w:cs="Arial"/>
          <w:sz w:val="28"/>
          <w:szCs w:val="28"/>
          <w:lang w:val="en-US" w:bidi="hi-IN"/>
        </w:rPr>
      </w:pPr>
      <w:r w:rsidRPr="00777800">
        <w:rPr>
          <w:rFonts w:ascii="Arial" w:eastAsia="Times New Roman" w:hAnsi="Arial" w:cs="Arial"/>
          <w:sz w:val="28"/>
          <w:szCs w:val="28"/>
          <w:lang w:val="en-US" w:bidi="hi-IN"/>
        </w:rPr>
        <w:t>This investment further reinforces the company’s commitment towards circular economy and sustainability. CBG will be produced using ‘</w:t>
      </w:r>
      <w:proofErr w:type="spellStart"/>
      <w:r w:rsidRPr="00777800">
        <w:rPr>
          <w:rFonts w:ascii="Arial" w:eastAsia="Times New Roman" w:hAnsi="Arial" w:cs="Arial"/>
          <w:sz w:val="28"/>
          <w:szCs w:val="28"/>
          <w:lang w:val="en-US" w:bidi="hi-IN"/>
        </w:rPr>
        <w:t>Pressmud</w:t>
      </w:r>
      <w:proofErr w:type="spellEnd"/>
      <w:r w:rsidRPr="00777800">
        <w:rPr>
          <w:rFonts w:ascii="Arial" w:eastAsia="Times New Roman" w:hAnsi="Arial" w:cs="Arial"/>
          <w:sz w:val="28"/>
          <w:szCs w:val="28"/>
          <w:lang w:val="en-US" w:bidi="hi-IN"/>
        </w:rPr>
        <w:t>’ as a feed stock</w:t>
      </w:r>
      <w:r w:rsidR="00217BF6">
        <w:rPr>
          <w:rFonts w:ascii="Arial" w:eastAsia="Times New Roman" w:hAnsi="Arial" w:cs="Arial"/>
          <w:sz w:val="28"/>
          <w:szCs w:val="28"/>
          <w:lang w:val="en-US" w:bidi="hi-IN"/>
        </w:rPr>
        <w:t xml:space="preserve"> </w:t>
      </w:r>
      <w:r w:rsidRPr="00777800">
        <w:rPr>
          <w:rFonts w:ascii="Arial" w:eastAsia="Times New Roman" w:hAnsi="Arial" w:cs="Arial"/>
          <w:sz w:val="28"/>
          <w:szCs w:val="28"/>
          <w:lang w:val="en-US" w:bidi="hi-IN"/>
        </w:rPr>
        <w:t>– a waste generated in the sugar manufacturing process. The state-of-the-art plant has been designed as a Zero Effluent Discharge Plant.</w:t>
      </w:r>
    </w:p>
    <w:p w:rsidR="00CE183B" w:rsidRDefault="00CE183B" w:rsidP="00CE183B">
      <w:pPr>
        <w:spacing w:before="300" w:after="300" w:line="360" w:lineRule="auto"/>
        <w:jc w:val="both"/>
        <w:rPr>
          <w:rFonts w:ascii="Arial" w:eastAsia="Times New Roman" w:hAnsi="Arial" w:cs="Arial"/>
          <w:sz w:val="28"/>
          <w:szCs w:val="28"/>
          <w:lang w:val="en-US" w:bidi="hi-IN"/>
        </w:rPr>
      </w:pPr>
      <w:r w:rsidRPr="00B1265B">
        <w:rPr>
          <w:rFonts w:ascii="Arial" w:eastAsia="Times New Roman" w:hAnsi="Arial" w:cs="Arial"/>
          <w:b/>
          <w:sz w:val="28"/>
          <w:szCs w:val="28"/>
          <w:lang w:val="en-US" w:bidi="hi-IN"/>
        </w:rPr>
        <w:t>Mr. Amit Agarwal, Executive Director &amp; Group CFO of DCM Shriram Ltd,</w:t>
      </w:r>
      <w:r w:rsidRPr="00CE183B">
        <w:rPr>
          <w:rFonts w:ascii="Arial" w:eastAsia="Times New Roman" w:hAnsi="Arial" w:cs="Arial"/>
          <w:sz w:val="28"/>
          <w:szCs w:val="28"/>
          <w:lang w:val="en-US" w:bidi="hi-IN"/>
        </w:rPr>
        <w:t xml:space="preserve"> </w:t>
      </w:r>
      <w:r w:rsidR="00B1265B">
        <w:rPr>
          <w:rFonts w:ascii="Arial" w:eastAsia="Times New Roman" w:hAnsi="Arial" w:cs="Arial"/>
          <w:sz w:val="28"/>
          <w:szCs w:val="28"/>
          <w:lang w:val="en-US" w:bidi="hi-IN"/>
        </w:rPr>
        <w:t>said,</w:t>
      </w:r>
      <w:r w:rsidRPr="00CE183B">
        <w:rPr>
          <w:rFonts w:ascii="Arial" w:eastAsia="Times New Roman" w:hAnsi="Arial" w:cs="Arial"/>
          <w:sz w:val="28"/>
          <w:szCs w:val="28"/>
          <w:lang w:val="en-US" w:bidi="hi-IN"/>
        </w:rPr>
        <w:t xml:space="preserve"> "</w:t>
      </w:r>
      <w:r w:rsidR="00B1265B" w:rsidRPr="00B1265B">
        <w:rPr>
          <w:rFonts w:ascii="Arial" w:eastAsia="Times New Roman" w:hAnsi="Arial" w:cs="Arial"/>
          <w:sz w:val="28"/>
          <w:szCs w:val="28"/>
          <w:lang w:val="en-US" w:bidi="hi-IN"/>
        </w:rPr>
        <w:t>Th</w:t>
      </w:r>
      <w:r w:rsidR="00777800">
        <w:rPr>
          <w:rFonts w:ascii="Arial" w:eastAsia="Times New Roman" w:hAnsi="Arial" w:cs="Arial"/>
          <w:sz w:val="28"/>
          <w:szCs w:val="28"/>
          <w:lang w:val="en-US" w:bidi="hi-IN"/>
        </w:rPr>
        <w:t>is is our second sustainabl</w:t>
      </w:r>
      <w:r w:rsidR="00A135D0">
        <w:rPr>
          <w:rFonts w:ascii="Arial" w:eastAsia="Times New Roman" w:hAnsi="Arial" w:cs="Arial"/>
          <w:sz w:val="28"/>
          <w:szCs w:val="28"/>
          <w:lang w:val="en-US" w:bidi="hi-IN"/>
        </w:rPr>
        <w:t>e</w:t>
      </w:r>
      <w:r w:rsidR="00777800">
        <w:rPr>
          <w:rFonts w:ascii="Arial" w:eastAsia="Times New Roman" w:hAnsi="Arial" w:cs="Arial"/>
          <w:sz w:val="28"/>
          <w:szCs w:val="28"/>
          <w:lang w:val="en-US" w:bidi="hi-IN"/>
        </w:rPr>
        <w:t xml:space="preserve"> </w:t>
      </w:r>
      <w:r w:rsidR="00A135D0">
        <w:rPr>
          <w:rFonts w:ascii="Arial" w:eastAsia="Times New Roman" w:hAnsi="Arial" w:cs="Arial"/>
          <w:sz w:val="28"/>
          <w:szCs w:val="28"/>
          <w:lang w:val="en-US" w:bidi="hi-IN"/>
        </w:rPr>
        <w:t xml:space="preserve">finance transaction </w:t>
      </w:r>
      <w:r w:rsidR="00777800">
        <w:rPr>
          <w:rFonts w:ascii="Arial" w:eastAsia="Times New Roman" w:hAnsi="Arial" w:cs="Arial"/>
          <w:sz w:val="28"/>
          <w:szCs w:val="28"/>
          <w:lang w:val="en-US" w:bidi="hi-IN"/>
        </w:rPr>
        <w:t>in last 6 months</w:t>
      </w:r>
      <w:r w:rsidR="00796B67">
        <w:rPr>
          <w:rFonts w:ascii="Arial" w:eastAsia="Times New Roman" w:hAnsi="Arial" w:cs="Arial"/>
          <w:sz w:val="28"/>
          <w:szCs w:val="28"/>
          <w:lang w:val="en-US" w:bidi="hi-IN"/>
        </w:rPr>
        <w:t>,</w:t>
      </w:r>
      <w:r w:rsidR="00777800">
        <w:rPr>
          <w:rFonts w:ascii="Arial" w:eastAsia="Times New Roman" w:hAnsi="Arial" w:cs="Arial"/>
          <w:sz w:val="28"/>
          <w:szCs w:val="28"/>
          <w:lang w:val="en-US" w:bidi="hi-IN"/>
        </w:rPr>
        <w:t xml:space="preserve"> which </w:t>
      </w:r>
      <w:r w:rsidR="00B1265B" w:rsidRPr="00B1265B">
        <w:rPr>
          <w:rFonts w:ascii="Arial" w:eastAsia="Times New Roman" w:hAnsi="Arial" w:cs="Arial"/>
          <w:sz w:val="28"/>
          <w:szCs w:val="28"/>
          <w:lang w:val="en-US" w:bidi="hi-IN"/>
        </w:rPr>
        <w:t xml:space="preserve">underscores </w:t>
      </w:r>
      <w:r w:rsidR="00777800" w:rsidRPr="00777800">
        <w:rPr>
          <w:rFonts w:ascii="Arial" w:eastAsia="Times New Roman" w:hAnsi="Arial" w:cs="Arial"/>
          <w:sz w:val="28"/>
          <w:szCs w:val="28"/>
          <w:lang w:val="en-US" w:bidi="hi-IN"/>
        </w:rPr>
        <w:t>our unwavering commitment to assimilating ESG principles into our business philosophy and driving positive impact while generating value for our stakeholders. This also underpins our belief that Business success goes hand to hand with environmental stewardship, embodying our commitment to a more sustainable future.”</w:t>
      </w:r>
    </w:p>
    <w:p w:rsidR="00796B67" w:rsidRPr="00CE183B" w:rsidRDefault="00796B67" w:rsidP="00CE183B">
      <w:pPr>
        <w:spacing w:before="300" w:after="300" w:line="360" w:lineRule="auto"/>
        <w:jc w:val="both"/>
        <w:rPr>
          <w:rFonts w:ascii="Arial" w:eastAsia="Times New Roman" w:hAnsi="Arial" w:cs="Arial"/>
          <w:sz w:val="28"/>
          <w:szCs w:val="28"/>
          <w:lang w:val="en-US" w:bidi="hi-IN"/>
        </w:rPr>
      </w:pPr>
    </w:p>
    <w:p w:rsidR="00CE183B" w:rsidRPr="0029577D" w:rsidRDefault="00B1265B" w:rsidP="00CE183B">
      <w:pPr>
        <w:spacing w:before="300" w:after="300" w:line="360" w:lineRule="auto"/>
        <w:jc w:val="both"/>
        <w:rPr>
          <w:rFonts w:ascii="Arial" w:eastAsia="Times New Roman" w:hAnsi="Arial" w:cs="Arial"/>
          <w:i/>
          <w:sz w:val="28"/>
          <w:szCs w:val="28"/>
          <w:lang w:val="en-US" w:bidi="hi-IN"/>
        </w:rPr>
      </w:pPr>
      <w:proofErr w:type="spellStart"/>
      <w:r w:rsidRPr="0029577D">
        <w:rPr>
          <w:rFonts w:ascii="Arial" w:eastAsia="Times New Roman" w:hAnsi="Arial" w:cs="Arial"/>
          <w:b/>
          <w:i/>
          <w:sz w:val="28"/>
          <w:szCs w:val="28"/>
          <w:lang w:val="en-US" w:bidi="hi-IN"/>
        </w:rPr>
        <w:t>Shobana</w:t>
      </w:r>
      <w:proofErr w:type="spellEnd"/>
      <w:r w:rsidRPr="0029577D">
        <w:rPr>
          <w:rFonts w:ascii="Arial" w:eastAsia="Times New Roman" w:hAnsi="Arial" w:cs="Arial"/>
          <w:b/>
          <w:i/>
          <w:sz w:val="28"/>
          <w:szCs w:val="28"/>
          <w:lang w:val="en-US" w:bidi="hi-IN"/>
        </w:rPr>
        <w:t xml:space="preserve"> </w:t>
      </w:r>
      <w:proofErr w:type="spellStart"/>
      <w:r w:rsidRPr="0029577D">
        <w:rPr>
          <w:rFonts w:ascii="Arial" w:eastAsia="Times New Roman" w:hAnsi="Arial" w:cs="Arial"/>
          <w:b/>
          <w:i/>
          <w:sz w:val="28"/>
          <w:szCs w:val="28"/>
          <w:lang w:val="en-US" w:bidi="hi-IN"/>
        </w:rPr>
        <w:t>Chawla</w:t>
      </w:r>
      <w:proofErr w:type="spellEnd"/>
      <w:r w:rsidRPr="0029577D">
        <w:rPr>
          <w:rFonts w:ascii="Arial" w:eastAsia="Times New Roman" w:hAnsi="Arial" w:cs="Arial"/>
          <w:b/>
          <w:i/>
          <w:sz w:val="28"/>
          <w:szCs w:val="28"/>
          <w:lang w:val="en-US" w:bidi="hi-IN"/>
        </w:rPr>
        <w:t>, Executive Director, Sustainable Finance, Standard Chartered Bank,</w:t>
      </w:r>
      <w:r w:rsidR="00CE183B" w:rsidRPr="0029577D">
        <w:rPr>
          <w:rFonts w:ascii="Arial" w:eastAsia="Times New Roman" w:hAnsi="Arial" w:cs="Arial"/>
          <w:i/>
          <w:sz w:val="28"/>
          <w:szCs w:val="28"/>
          <w:lang w:val="en-US" w:bidi="hi-IN"/>
        </w:rPr>
        <w:t xml:space="preserve"> </w:t>
      </w:r>
      <w:r w:rsidR="009E2D35" w:rsidRPr="0029577D">
        <w:rPr>
          <w:rFonts w:ascii="Arial" w:eastAsia="Times New Roman" w:hAnsi="Arial" w:cs="Arial"/>
          <w:i/>
          <w:sz w:val="28"/>
          <w:szCs w:val="28"/>
          <w:lang w:val="en-US" w:bidi="hi-IN"/>
        </w:rPr>
        <w:t>India,</w:t>
      </w:r>
      <w:r w:rsidR="00B0293C" w:rsidRPr="0029577D">
        <w:rPr>
          <w:rFonts w:ascii="Arial" w:eastAsia="Times New Roman" w:hAnsi="Arial" w:cs="Arial"/>
          <w:i/>
          <w:sz w:val="28"/>
          <w:szCs w:val="28"/>
          <w:lang w:val="en-US" w:bidi="hi-IN"/>
        </w:rPr>
        <w:t xml:space="preserve"> </w:t>
      </w:r>
      <w:r w:rsidRPr="0029577D">
        <w:rPr>
          <w:rFonts w:ascii="Arial" w:eastAsia="Times New Roman" w:hAnsi="Arial" w:cs="Arial"/>
          <w:i/>
          <w:sz w:val="28"/>
          <w:szCs w:val="28"/>
          <w:lang w:val="en-US" w:bidi="hi-IN"/>
        </w:rPr>
        <w:t>said</w:t>
      </w:r>
      <w:r w:rsidR="00CE183B" w:rsidRPr="0029577D">
        <w:rPr>
          <w:rFonts w:ascii="Arial" w:eastAsia="Times New Roman" w:hAnsi="Arial" w:cs="Arial"/>
          <w:i/>
          <w:sz w:val="28"/>
          <w:szCs w:val="28"/>
          <w:lang w:val="en-US" w:bidi="hi-IN"/>
        </w:rPr>
        <w:t xml:space="preserve">, </w:t>
      </w:r>
      <w:r w:rsidRPr="0029577D">
        <w:rPr>
          <w:rFonts w:ascii="Arial" w:eastAsia="Times New Roman" w:hAnsi="Arial" w:cs="Arial"/>
          <w:i/>
          <w:sz w:val="28"/>
          <w:szCs w:val="28"/>
          <w:lang w:val="en-US" w:bidi="hi-IN"/>
        </w:rPr>
        <w:t>“Sustainab</w:t>
      </w:r>
      <w:r w:rsidR="009C7CDF" w:rsidRPr="0029577D">
        <w:rPr>
          <w:rFonts w:ascii="Arial" w:eastAsia="Times New Roman" w:hAnsi="Arial" w:cs="Arial"/>
          <w:i/>
          <w:sz w:val="28"/>
          <w:szCs w:val="28"/>
          <w:lang w:val="en-US" w:bidi="hi-IN"/>
        </w:rPr>
        <w:t xml:space="preserve">le financing </w:t>
      </w:r>
      <w:r w:rsidR="00BF4BD4" w:rsidRPr="0029577D">
        <w:rPr>
          <w:rFonts w:ascii="Arial" w:eastAsia="Times New Roman" w:hAnsi="Arial" w:cs="Arial"/>
          <w:i/>
          <w:sz w:val="28"/>
          <w:szCs w:val="28"/>
          <w:lang w:val="en-US" w:bidi="hi-IN"/>
        </w:rPr>
        <w:t>continues to be</w:t>
      </w:r>
      <w:r w:rsidRPr="0029577D">
        <w:rPr>
          <w:rFonts w:ascii="Arial" w:eastAsia="Times New Roman" w:hAnsi="Arial" w:cs="Arial"/>
          <w:i/>
          <w:sz w:val="28"/>
          <w:szCs w:val="28"/>
          <w:lang w:val="en-US" w:bidi="hi-IN"/>
        </w:rPr>
        <w:t xml:space="preserve"> one of the strategic priorities at Standard Chartered Bank</w:t>
      </w:r>
      <w:r w:rsidR="009C7CDF" w:rsidRPr="0029577D">
        <w:rPr>
          <w:rFonts w:ascii="Arial" w:eastAsia="Times New Roman" w:hAnsi="Arial" w:cs="Arial"/>
          <w:i/>
          <w:sz w:val="28"/>
          <w:szCs w:val="28"/>
          <w:lang w:val="en-US" w:bidi="hi-IN"/>
        </w:rPr>
        <w:t xml:space="preserve">. We have been assisting </w:t>
      </w:r>
      <w:r w:rsidRPr="0029577D">
        <w:rPr>
          <w:rFonts w:ascii="Arial" w:eastAsia="Times New Roman" w:hAnsi="Arial" w:cs="Arial"/>
          <w:i/>
          <w:sz w:val="28"/>
          <w:szCs w:val="28"/>
          <w:lang w:val="en-US" w:bidi="hi-IN"/>
        </w:rPr>
        <w:t>our clients transition to net zero</w:t>
      </w:r>
      <w:r w:rsidR="00465E80" w:rsidRPr="0029577D">
        <w:rPr>
          <w:rFonts w:ascii="Arial" w:eastAsia="Times New Roman" w:hAnsi="Arial" w:cs="Arial"/>
          <w:i/>
          <w:sz w:val="28"/>
          <w:szCs w:val="28"/>
          <w:lang w:val="en-US" w:bidi="hi-IN"/>
        </w:rPr>
        <w:t>,</w:t>
      </w:r>
      <w:r w:rsidR="00C15D02" w:rsidRPr="0029577D">
        <w:rPr>
          <w:rFonts w:ascii="Arial" w:eastAsia="Times New Roman" w:hAnsi="Arial" w:cs="Arial"/>
          <w:i/>
          <w:sz w:val="28"/>
          <w:szCs w:val="28"/>
          <w:lang w:val="en-US" w:bidi="hi-IN"/>
        </w:rPr>
        <w:t xml:space="preserve"> </w:t>
      </w:r>
      <w:r w:rsidR="00476DBA" w:rsidRPr="0029577D">
        <w:rPr>
          <w:rFonts w:ascii="Arial" w:eastAsia="Times New Roman" w:hAnsi="Arial" w:cs="Arial"/>
          <w:i/>
          <w:sz w:val="28"/>
          <w:szCs w:val="28"/>
          <w:lang w:val="en-US" w:bidi="hi-IN"/>
        </w:rPr>
        <w:t>and</w:t>
      </w:r>
      <w:r w:rsidR="00966FA4" w:rsidRPr="0029577D">
        <w:rPr>
          <w:rFonts w:ascii="Arial" w:eastAsia="Times New Roman" w:hAnsi="Arial" w:cs="Arial"/>
          <w:i/>
          <w:sz w:val="28"/>
          <w:szCs w:val="28"/>
          <w:lang w:val="en-US" w:bidi="hi-IN"/>
        </w:rPr>
        <w:t xml:space="preserve"> at a group level</w:t>
      </w:r>
      <w:r w:rsidR="00476DBA" w:rsidRPr="0029577D">
        <w:rPr>
          <w:rFonts w:ascii="Arial" w:eastAsia="Times New Roman" w:hAnsi="Arial" w:cs="Arial"/>
          <w:i/>
          <w:sz w:val="28"/>
          <w:szCs w:val="28"/>
          <w:lang w:val="en-US" w:bidi="hi-IN"/>
        </w:rPr>
        <w:t xml:space="preserve"> </w:t>
      </w:r>
      <w:r w:rsidR="00E95C76" w:rsidRPr="0029577D">
        <w:rPr>
          <w:rFonts w:ascii="Arial" w:eastAsia="Times New Roman" w:hAnsi="Arial" w:cs="Arial"/>
          <w:i/>
          <w:sz w:val="28"/>
          <w:szCs w:val="28"/>
          <w:lang w:val="en-US" w:bidi="hi-IN"/>
        </w:rPr>
        <w:t xml:space="preserve">have committed to </w:t>
      </w:r>
      <w:proofErr w:type="spellStart"/>
      <w:r w:rsidR="00E95C76" w:rsidRPr="0029577D">
        <w:rPr>
          <w:rFonts w:ascii="Arial" w:eastAsia="Times New Roman" w:hAnsi="Arial" w:cs="Arial"/>
          <w:i/>
          <w:sz w:val="28"/>
          <w:szCs w:val="28"/>
          <w:lang w:val="en-US" w:bidi="hi-IN"/>
        </w:rPr>
        <w:t>mobilise</w:t>
      </w:r>
      <w:proofErr w:type="spellEnd"/>
      <w:r w:rsidR="00E95C76" w:rsidRPr="0029577D">
        <w:rPr>
          <w:rFonts w:ascii="Arial" w:eastAsia="Times New Roman" w:hAnsi="Arial" w:cs="Arial"/>
          <w:i/>
          <w:sz w:val="28"/>
          <w:szCs w:val="28"/>
          <w:lang w:val="en-US" w:bidi="hi-IN"/>
        </w:rPr>
        <w:t xml:space="preserve"> </w:t>
      </w:r>
      <w:r w:rsidR="005F71CB" w:rsidRPr="0029577D">
        <w:rPr>
          <w:rFonts w:ascii="Arial" w:eastAsia="Times New Roman" w:hAnsi="Arial" w:cs="Arial"/>
          <w:i/>
          <w:sz w:val="28"/>
          <w:szCs w:val="28"/>
          <w:lang w:val="en-US" w:bidi="hi-IN"/>
        </w:rPr>
        <w:t>USD 300 billion in Sustainable Finance by 2030</w:t>
      </w:r>
      <w:r w:rsidRPr="0029577D">
        <w:rPr>
          <w:rFonts w:ascii="Arial" w:eastAsia="Times New Roman" w:hAnsi="Arial" w:cs="Arial"/>
          <w:i/>
          <w:sz w:val="28"/>
          <w:szCs w:val="28"/>
          <w:lang w:val="en-US" w:bidi="hi-IN"/>
        </w:rPr>
        <w:t>.</w:t>
      </w:r>
      <w:r w:rsidR="00465E80" w:rsidRPr="0029577D">
        <w:rPr>
          <w:rFonts w:ascii="Arial" w:eastAsia="Times New Roman" w:hAnsi="Arial" w:cs="Arial"/>
          <w:i/>
          <w:sz w:val="28"/>
          <w:szCs w:val="28"/>
          <w:lang w:val="en-US" w:bidi="hi-IN"/>
        </w:rPr>
        <w:t xml:space="preserve"> This facility to DCM </w:t>
      </w:r>
      <w:proofErr w:type="spellStart"/>
      <w:r w:rsidR="00465E80" w:rsidRPr="0029577D">
        <w:rPr>
          <w:rFonts w:ascii="Arial" w:eastAsia="Times New Roman" w:hAnsi="Arial" w:cs="Arial"/>
          <w:i/>
          <w:sz w:val="28"/>
          <w:szCs w:val="28"/>
          <w:lang w:val="en-US" w:bidi="hi-IN"/>
        </w:rPr>
        <w:t>S</w:t>
      </w:r>
      <w:r w:rsidR="00800379">
        <w:rPr>
          <w:rFonts w:ascii="Arial" w:eastAsia="Times New Roman" w:hAnsi="Arial" w:cs="Arial"/>
          <w:i/>
          <w:sz w:val="28"/>
          <w:szCs w:val="28"/>
          <w:lang w:val="en-US" w:bidi="hi-IN"/>
        </w:rPr>
        <w:t>h</w:t>
      </w:r>
      <w:r w:rsidR="00465E80" w:rsidRPr="0029577D">
        <w:rPr>
          <w:rFonts w:ascii="Arial" w:eastAsia="Times New Roman" w:hAnsi="Arial" w:cs="Arial"/>
          <w:i/>
          <w:sz w:val="28"/>
          <w:szCs w:val="28"/>
          <w:lang w:val="en-US" w:bidi="hi-IN"/>
        </w:rPr>
        <w:t>riram</w:t>
      </w:r>
      <w:proofErr w:type="spellEnd"/>
      <w:r w:rsidR="00465E80" w:rsidRPr="0029577D">
        <w:rPr>
          <w:rFonts w:ascii="Arial" w:eastAsia="Times New Roman" w:hAnsi="Arial" w:cs="Arial"/>
          <w:i/>
          <w:sz w:val="28"/>
          <w:szCs w:val="28"/>
          <w:lang w:val="en-US" w:bidi="hi-IN"/>
        </w:rPr>
        <w:t xml:space="preserve"> is one such initiative</w:t>
      </w:r>
      <w:proofErr w:type="gramStart"/>
      <w:r w:rsidR="00465E80" w:rsidRPr="0029577D">
        <w:rPr>
          <w:rFonts w:ascii="Arial" w:eastAsia="Times New Roman" w:hAnsi="Arial" w:cs="Arial"/>
          <w:i/>
          <w:sz w:val="28"/>
          <w:szCs w:val="28"/>
          <w:lang w:val="en-US" w:bidi="hi-IN"/>
        </w:rPr>
        <w:t>.</w:t>
      </w:r>
      <w:r w:rsidRPr="0029577D">
        <w:rPr>
          <w:rFonts w:ascii="Arial" w:eastAsia="Times New Roman" w:hAnsi="Arial" w:cs="Arial"/>
          <w:i/>
          <w:sz w:val="28"/>
          <w:szCs w:val="28"/>
          <w:lang w:val="en-US" w:bidi="hi-IN"/>
        </w:rPr>
        <w:t>.”</w:t>
      </w:r>
      <w:proofErr w:type="gramEnd"/>
      <w:r w:rsidR="00362CEA" w:rsidRPr="0029577D">
        <w:rPr>
          <w:rFonts w:ascii="Arial" w:eastAsia="Times New Roman" w:hAnsi="Arial" w:cs="Arial"/>
          <w:i/>
          <w:sz w:val="28"/>
          <w:szCs w:val="28"/>
          <w:lang w:val="en-US" w:bidi="hi-IN"/>
        </w:rPr>
        <w:t xml:space="preserve"> </w:t>
      </w:r>
    </w:p>
    <w:p w:rsidR="00CE183B" w:rsidRDefault="00CE183B" w:rsidP="00CE183B">
      <w:pPr>
        <w:spacing w:before="300" w:after="300" w:line="360" w:lineRule="auto"/>
        <w:jc w:val="both"/>
        <w:rPr>
          <w:rFonts w:ascii="Arial" w:eastAsia="Times New Roman" w:hAnsi="Arial" w:cs="Arial"/>
          <w:sz w:val="28"/>
          <w:szCs w:val="28"/>
          <w:lang w:val="en-US" w:bidi="hi-IN"/>
        </w:rPr>
      </w:pPr>
      <w:r w:rsidRPr="00CE183B">
        <w:rPr>
          <w:rFonts w:ascii="Arial" w:eastAsia="Times New Roman" w:hAnsi="Arial" w:cs="Arial"/>
          <w:sz w:val="28"/>
          <w:szCs w:val="28"/>
          <w:lang w:val="en-US" w:bidi="hi-IN"/>
        </w:rPr>
        <w:t xml:space="preserve">This collaboration between DCM Shriram Ltd and </w:t>
      </w:r>
      <w:r w:rsidR="00B1265B">
        <w:rPr>
          <w:rFonts w:ascii="Arial" w:eastAsia="Times New Roman" w:hAnsi="Arial" w:cs="Arial"/>
          <w:sz w:val="28"/>
          <w:szCs w:val="28"/>
          <w:lang w:val="en-US" w:bidi="hi-IN"/>
        </w:rPr>
        <w:t>Standard Chartered Bank</w:t>
      </w:r>
      <w:r w:rsidRPr="00CE183B">
        <w:rPr>
          <w:rFonts w:ascii="Arial" w:eastAsia="Times New Roman" w:hAnsi="Arial" w:cs="Arial"/>
          <w:sz w:val="28"/>
          <w:szCs w:val="28"/>
          <w:lang w:val="en-US" w:bidi="hi-IN"/>
        </w:rPr>
        <w:t xml:space="preserve"> signifies a shared commitment towards fostering sustainability and responsible business practices, further solidifying their dedication to more responsible future.</w:t>
      </w:r>
    </w:p>
    <w:p w:rsidR="00B1265B" w:rsidRPr="00CE183B" w:rsidRDefault="00B1265B" w:rsidP="00B1265B">
      <w:pPr>
        <w:spacing w:before="300" w:after="300" w:line="360" w:lineRule="auto"/>
        <w:jc w:val="both"/>
        <w:rPr>
          <w:rFonts w:ascii="Arial" w:eastAsia="Times New Roman" w:hAnsi="Arial" w:cs="Arial"/>
          <w:b/>
          <w:bCs/>
          <w:sz w:val="28"/>
          <w:szCs w:val="28"/>
          <w:lang w:val="en-US" w:bidi="hi-IN"/>
        </w:rPr>
      </w:pPr>
      <w:r w:rsidRPr="00CE183B">
        <w:rPr>
          <w:rFonts w:ascii="Arial" w:eastAsia="Times New Roman" w:hAnsi="Arial" w:cs="Arial"/>
          <w:b/>
          <w:bCs/>
          <w:sz w:val="28"/>
          <w:szCs w:val="28"/>
          <w:lang w:val="en-US" w:bidi="hi-IN"/>
        </w:rPr>
        <w:t xml:space="preserve">About DCM Shriram Ltd: </w:t>
      </w:r>
    </w:p>
    <w:p w:rsidR="006B491F" w:rsidRDefault="006B491F" w:rsidP="00CE183B">
      <w:pPr>
        <w:spacing w:before="300" w:after="300" w:line="360" w:lineRule="auto"/>
        <w:jc w:val="both"/>
        <w:rPr>
          <w:rFonts w:ascii="Arial" w:eastAsia="Times New Roman" w:hAnsi="Arial" w:cs="Arial"/>
          <w:sz w:val="28"/>
          <w:szCs w:val="28"/>
          <w:lang w:val="en-US" w:bidi="hi-IN"/>
        </w:rPr>
      </w:pPr>
      <w:r w:rsidRPr="006B491F">
        <w:rPr>
          <w:rFonts w:ascii="Arial" w:eastAsia="Times New Roman" w:hAnsi="Arial" w:cs="Arial"/>
          <w:sz w:val="28"/>
          <w:szCs w:val="28"/>
          <w:lang w:val="en-US" w:bidi="hi-IN"/>
        </w:rPr>
        <w:t>DCM Shriram Ltd. is a leading business conglomerate with business portfolio compris</w:t>
      </w:r>
      <w:r w:rsidR="00777800">
        <w:rPr>
          <w:rFonts w:ascii="Arial" w:eastAsia="Times New Roman" w:hAnsi="Arial" w:cs="Arial"/>
          <w:sz w:val="28"/>
          <w:szCs w:val="28"/>
          <w:lang w:val="en-US" w:bidi="hi-IN"/>
        </w:rPr>
        <w:t>ing</w:t>
      </w:r>
      <w:r w:rsidRPr="006B491F">
        <w:rPr>
          <w:rFonts w:ascii="Arial" w:eastAsia="Times New Roman" w:hAnsi="Arial" w:cs="Arial"/>
          <w:sz w:val="28"/>
          <w:szCs w:val="28"/>
          <w:lang w:val="en-US" w:bidi="hi-IN"/>
        </w:rPr>
        <w:t xml:space="preserve"> of</w:t>
      </w:r>
      <w:r w:rsidR="00777800">
        <w:rPr>
          <w:rFonts w:ascii="Arial" w:eastAsia="Times New Roman" w:hAnsi="Arial" w:cs="Arial"/>
          <w:sz w:val="28"/>
          <w:szCs w:val="28"/>
          <w:lang w:val="en-US" w:bidi="hi-IN"/>
        </w:rPr>
        <w:t xml:space="preserve"> </w:t>
      </w:r>
      <w:r w:rsidR="00777800" w:rsidRPr="006B491F">
        <w:rPr>
          <w:rFonts w:ascii="Arial" w:eastAsia="Times New Roman" w:hAnsi="Arial" w:cs="Arial"/>
          <w:sz w:val="28"/>
          <w:szCs w:val="28"/>
          <w:lang w:val="en-US" w:bidi="hi-IN"/>
        </w:rPr>
        <w:t>primarily</w:t>
      </w:r>
      <w:r w:rsidRPr="006B491F">
        <w:rPr>
          <w:rFonts w:ascii="Arial" w:eastAsia="Times New Roman" w:hAnsi="Arial" w:cs="Arial"/>
          <w:sz w:val="28"/>
          <w:szCs w:val="28"/>
          <w:lang w:val="en-US" w:bidi="hi-IN"/>
        </w:rPr>
        <w:t xml:space="preserve"> </w:t>
      </w:r>
      <w:r w:rsidR="00777800" w:rsidRPr="006B491F">
        <w:rPr>
          <w:rFonts w:ascii="Arial" w:eastAsia="Times New Roman" w:hAnsi="Arial" w:cs="Arial"/>
          <w:sz w:val="28"/>
          <w:szCs w:val="28"/>
          <w:lang w:val="en-US" w:bidi="hi-IN"/>
        </w:rPr>
        <w:t xml:space="preserve">Chlor-Vinyl Business </w:t>
      </w:r>
      <w:r w:rsidR="00217BF6">
        <w:rPr>
          <w:rFonts w:ascii="Arial" w:eastAsia="Times New Roman" w:hAnsi="Arial" w:cs="Arial"/>
          <w:sz w:val="28"/>
          <w:szCs w:val="28"/>
          <w:lang w:val="en-US" w:bidi="hi-IN"/>
        </w:rPr>
        <w:t>–</w:t>
      </w:r>
      <w:r w:rsidR="00777800" w:rsidRPr="006B491F">
        <w:rPr>
          <w:rFonts w:ascii="Arial" w:eastAsia="Times New Roman" w:hAnsi="Arial" w:cs="Arial"/>
          <w:sz w:val="28"/>
          <w:szCs w:val="28"/>
          <w:lang w:val="en-US" w:bidi="hi-IN"/>
        </w:rPr>
        <w:t xml:space="preserve"> Caustic Soda, Chlorine, Calcium Carbide, Aluminum Chloride, PVC Resins, PVC Compounds, Power and Cement</w:t>
      </w:r>
      <w:r w:rsidR="00777800">
        <w:rPr>
          <w:rFonts w:ascii="Arial" w:eastAsia="Times New Roman" w:hAnsi="Arial" w:cs="Arial"/>
          <w:sz w:val="28"/>
          <w:szCs w:val="28"/>
          <w:lang w:val="en-US" w:bidi="hi-IN"/>
        </w:rPr>
        <w:t>;</w:t>
      </w:r>
      <w:r w:rsidR="00777800" w:rsidRPr="006B491F">
        <w:rPr>
          <w:rFonts w:ascii="Arial" w:eastAsia="Times New Roman" w:hAnsi="Arial" w:cs="Arial"/>
          <w:sz w:val="28"/>
          <w:szCs w:val="28"/>
          <w:lang w:val="en-US" w:bidi="hi-IN"/>
        </w:rPr>
        <w:t xml:space="preserve"> </w:t>
      </w:r>
      <w:r w:rsidRPr="006B491F">
        <w:rPr>
          <w:rFonts w:ascii="Arial" w:eastAsia="Times New Roman" w:hAnsi="Arial" w:cs="Arial"/>
          <w:sz w:val="28"/>
          <w:szCs w:val="28"/>
          <w:lang w:val="en-US" w:bidi="hi-IN"/>
        </w:rPr>
        <w:t>Agri-Ru</w:t>
      </w:r>
      <w:r>
        <w:rPr>
          <w:rFonts w:ascii="Arial" w:eastAsia="Times New Roman" w:hAnsi="Arial" w:cs="Arial"/>
          <w:sz w:val="28"/>
          <w:szCs w:val="28"/>
          <w:lang w:val="en-US" w:bidi="hi-IN"/>
        </w:rPr>
        <w:t>r</w:t>
      </w:r>
      <w:r w:rsidRPr="006B491F">
        <w:rPr>
          <w:rFonts w:ascii="Arial" w:eastAsia="Times New Roman" w:hAnsi="Arial" w:cs="Arial"/>
          <w:sz w:val="28"/>
          <w:szCs w:val="28"/>
          <w:lang w:val="en-US" w:bidi="hi-IN"/>
        </w:rPr>
        <w:t xml:space="preserve">al Business </w:t>
      </w:r>
      <w:r w:rsidR="00777800">
        <w:rPr>
          <w:rFonts w:ascii="Arial" w:eastAsia="Times New Roman" w:hAnsi="Arial" w:cs="Arial"/>
          <w:sz w:val="28"/>
          <w:szCs w:val="28"/>
          <w:lang w:val="en-US" w:bidi="hi-IN"/>
        </w:rPr>
        <w:t>–</w:t>
      </w:r>
      <w:r w:rsidRPr="006B491F">
        <w:rPr>
          <w:rFonts w:ascii="Arial" w:eastAsia="Times New Roman" w:hAnsi="Arial" w:cs="Arial"/>
          <w:sz w:val="28"/>
          <w:szCs w:val="28"/>
          <w:lang w:val="en-US" w:bidi="hi-IN"/>
        </w:rPr>
        <w:t xml:space="preserve"> Sugar</w:t>
      </w:r>
      <w:r w:rsidR="00777800">
        <w:rPr>
          <w:rFonts w:ascii="Arial" w:eastAsia="Times New Roman" w:hAnsi="Arial" w:cs="Arial"/>
          <w:sz w:val="28"/>
          <w:szCs w:val="28"/>
          <w:lang w:val="en-US" w:bidi="hi-IN"/>
        </w:rPr>
        <w:t xml:space="preserve"> including distilleries</w:t>
      </w:r>
      <w:r w:rsidRPr="006B491F">
        <w:rPr>
          <w:rFonts w:ascii="Arial" w:eastAsia="Times New Roman" w:hAnsi="Arial" w:cs="Arial"/>
          <w:sz w:val="28"/>
          <w:szCs w:val="28"/>
          <w:lang w:val="en-US" w:bidi="hi-IN"/>
        </w:rPr>
        <w:t>, Farm Solutions</w:t>
      </w:r>
      <w:r w:rsidR="00777800">
        <w:rPr>
          <w:rFonts w:ascii="Arial" w:eastAsia="Times New Roman" w:hAnsi="Arial" w:cs="Arial"/>
          <w:sz w:val="28"/>
          <w:szCs w:val="28"/>
          <w:lang w:val="en-US" w:bidi="hi-IN"/>
        </w:rPr>
        <w:t>,</w:t>
      </w:r>
      <w:r w:rsidR="00777800" w:rsidRPr="00777800">
        <w:rPr>
          <w:rFonts w:ascii="Arial" w:eastAsia="Times New Roman" w:hAnsi="Arial" w:cs="Arial"/>
          <w:sz w:val="28"/>
          <w:szCs w:val="28"/>
          <w:lang w:val="en-US" w:bidi="hi-IN"/>
        </w:rPr>
        <w:t xml:space="preserve"> </w:t>
      </w:r>
      <w:r w:rsidR="00777800" w:rsidRPr="006B491F">
        <w:rPr>
          <w:rFonts w:ascii="Arial" w:eastAsia="Times New Roman" w:hAnsi="Arial" w:cs="Arial"/>
          <w:sz w:val="28"/>
          <w:szCs w:val="28"/>
          <w:lang w:val="en-US" w:bidi="hi-IN"/>
        </w:rPr>
        <w:t xml:space="preserve">Urea, </w:t>
      </w:r>
      <w:r w:rsidRPr="006B491F">
        <w:rPr>
          <w:rFonts w:ascii="Arial" w:eastAsia="Times New Roman" w:hAnsi="Arial" w:cs="Arial"/>
          <w:sz w:val="28"/>
          <w:szCs w:val="28"/>
          <w:lang w:val="en-US" w:bidi="hi-IN"/>
        </w:rPr>
        <w:t>and Hybrid Seeds; and</w:t>
      </w:r>
      <w:r w:rsidR="00A10044">
        <w:rPr>
          <w:rFonts w:ascii="Arial" w:eastAsia="Times New Roman" w:hAnsi="Arial" w:cs="Arial"/>
          <w:sz w:val="28"/>
          <w:szCs w:val="28"/>
          <w:lang w:val="en-US" w:bidi="hi-IN"/>
        </w:rPr>
        <w:t xml:space="preserve"> Value Added Business</w:t>
      </w:r>
      <w:r w:rsidRPr="006B491F">
        <w:rPr>
          <w:rFonts w:ascii="Arial" w:eastAsia="Times New Roman" w:hAnsi="Arial" w:cs="Arial"/>
          <w:sz w:val="28"/>
          <w:szCs w:val="28"/>
          <w:lang w:val="en-US" w:bidi="hi-IN"/>
        </w:rPr>
        <w:t xml:space="preserve"> </w:t>
      </w:r>
      <w:proofErr w:type="spellStart"/>
      <w:r w:rsidRPr="006B491F">
        <w:rPr>
          <w:rFonts w:ascii="Arial" w:eastAsia="Times New Roman" w:hAnsi="Arial" w:cs="Arial"/>
          <w:sz w:val="28"/>
          <w:szCs w:val="28"/>
          <w:lang w:val="en-US" w:bidi="hi-IN"/>
        </w:rPr>
        <w:t>Fenesta</w:t>
      </w:r>
      <w:proofErr w:type="spellEnd"/>
      <w:r w:rsidRPr="006B491F">
        <w:rPr>
          <w:rFonts w:ascii="Arial" w:eastAsia="Times New Roman" w:hAnsi="Arial" w:cs="Arial"/>
          <w:sz w:val="28"/>
          <w:szCs w:val="28"/>
          <w:lang w:val="en-US" w:bidi="hi-IN"/>
        </w:rPr>
        <w:t xml:space="preserve"> Building Systems</w:t>
      </w:r>
      <w:r w:rsidR="00777800">
        <w:rPr>
          <w:rFonts w:ascii="Arial" w:eastAsia="Times New Roman" w:hAnsi="Arial" w:cs="Arial"/>
          <w:sz w:val="28"/>
          <w:szCs w:val="28"/>
          <w:lang w:val="en-US" w:bidi="hi-IN"/>
        </w:rPr>
        <w:t xml:space="preserve"> </w:t>
      </w:r>
      <w:r w:rsidRPr="006B491F">
        <w:rPr>
          <w:rFonts w:ascii="Arial" w:eastAsia="Times New Roman" w:hAnsi="Arial" w:cs="Arial"/>
          <w:sz w:val="28"/>
          <w:szCs w:val="28"/>
          <w:lang w:val="en-US" w:bidi="hi-IN"/>
        </w:rPr>
        <w:t>- UPVC &amp; Aluminum Doors and Windows</w:t>
      </w:r>
      <w:r>
        <w:rPr>
          <w:rFonts w:ascii="Arial" w:eastAsia="Times New Roman" w:hAnsi="Arial" w:cs="Arial"/>
          <w:sz w:val="28"/>
          <w:szCs w:val="28"/>
          <w:lang w:val="en-US" w:bidi="hi-IN"/>
        </w:rPr>
        <w:t>.</w:t>
      </w:r>
    </w:p>
    <w:p w:rsidR="00A135D0" w:rsidRPr="00C15D02" w:rsidRDefault="00A135D0" w:rsidP="00A135D0">
      <w:pPr>
        <w:rPr>
          <w:rFonts w:ascii="Arial" w:eastAsia="Times New Roman" w:hAnsi="Arial" w:cs="Arial"/>
          <w:b/>
          <w:bCs/>
          <w:sz w:val="28"/>
          <w:szCs w:val="28"/>
          <w:u w:val="single"/>
          <w:lang w:val="en-US" w:bidi="hi-IN"/>
        </w:rPr>
      </w:pPr>
      <w:r w:rsidRPr="00C15D02">
        <w:rPr>
          <w:rFonts w:ascii="Arial" w:eastAsia="Times New Roman" w:hAnsi="Arial" w:cs="Arial"/>
          <w:b/>
          <w:bCs/>
          <w:sz w:val="28"/>
          <w:szCs w:val="28"/>
          <w:u w:val="single"/>
          <w:lang w:val="en-US" w:bidi="hi-IN"/>
        </w:rPr>
        <w:t>About Standard Chartered Bank</w:t>
      </w:r>
    </w:p>
    <w:p w:rsidR="00C15D02" w:rsidRPr="00C15D02" w:rsidRDefault="00A135D0" w:rsidP="00A135D0">
      <w:pPr>
        <w:jc w:val="both"/>
        <w:rPr>
          <w:rFonts w:ascii="Arial" w:eastAsia="Times New Roman" w:hAnsi="Arial" w:cs="Arial"/>
          <w:sz w:val="28"/>
          <w:szCs w:val="28"/>
          <w:lang w:val="en-US" w:bidi="hi-IN"/>
        </w:rPr>
      </w:pPr>
      <w:r w:rsidRPr="00C15D02">
        <w:rPr>
          <w:rFonts w:ascii="Arial" w:eastAsia="Times New Roman" w:hAnsi="Arial" w:cs="Arial"/>
          <w:sz w:val="28"/>
          <w:szCs w:val="28"/>
          <w:lang w:val="en-US" w:bidi="hi-IN"/>
        </w:rPr>
        <w:t>Standard Chartered Bank has been operating in India with a continuous presence of 170 years making it one of the oldest foreign banks in the country. The Bank has a network of 100 branches across 42 cities. Key business segments include Corporate</w:t>
      </w:r>
      <w:r w:rsidR="00864642" w:rsidRPr="00C15D02">
        <w:rPr>
          <w:rFonts w:ascii="Arial" w:eastAsia="Times New Roman" w:hAnsi="Arial" w:cs="Arial"/>
          <w:sz w:val="28"/>
          <w:szCs w:val="28"/>
          <w:lang w:val="en-US" w:bidi="hi-IN"/>
        </w:rPr>
        <w:t xml:space="preserve"> and Investment Banking</w:t>
      </w:r>
      <w:r w:rsidRPr="00C15D02">
        <w:rPr>
          <w:rFonts w:ascii="Arial" w:eastAsia="Times New Roman" w:hAnsi="Arial" w:cs="Arial"/>
          <w:sz w:val="28"/>
          <w:szCs w:val="28"/>
          <w:lang w:val="en-US" w:bidi="hi-IN"/>
        </w:rPr>
        <w:t xml:space="preserve"> and </w:t>
      </w:r>
      <w:r w:rsidR="00F95DEE" w:rsidRPr="00C15D02">
        <w:rPr>
          <w:rFonts w:ascii="Arial" w:eastAsia="Times New Roman" w:hAnsi="Arial" w:cs="Arial"/>
          <w:sz w:val="28"/>
          <w:szCs w:val="28"/>
          <w:lang w:val="en-US" w:bidi="hi-IN"/>
        </w:rPr>
        <w:t xml:space="preserve">Wealth and Retail Banking. </w:t>
      </w:r>
      <w:r w:rsidRPr="00C15D02">
        <w:rPr>
          <w:rFonts w:ascii="Arial" w:eastAsia="Times New Roman" w:hAnsi="Arial" w:cs="Arial"/>
          <w:sz w:val="28"/>
          <w:szCs w:val="28"/>
          <w:lang w:val="en-US" w:bidi="hi-IN"/>
        </w:rPr>
        <w:t xml:space="preserve">For more information, visit </w:t>
      </w:r>
      <w:hyperlink r:id="rId7" w:history="1">
        <w:r w:rsidRPr="00C15D02">
          <w:rPr>
            <w:rFonts w:ascii="Arial" w:eastAsia="Times New Roman" w:hAnsi="Arial" w:cs="Arial"/>
            <w:sz w:val="28"/>
            <w:szCs w:val="28"/>
            <w:lang w:val="en-US" w:bidi="hi-IN"/>
          </w:rPr>
          <w:t>https://www.sc.com/in/</w:t>
        </w:r>
      </w:hyperlink>
    </w:p>
    <w:p w:rsidR="001B3B9A" w:rsidRPr="00C15D02" w:rsidRDefault="001B3B9A" w:rsidP="001B3B9A">
      <w:pPr>
        <w:jc w:val="both"/>
        <w:rPr>
          <w:rFonts w:ascii="Arial" w:eastAsia="Times New Roman" w:hAnsi="Arial" w:cs="Arial"/>
          <w:sz w:val="28"/>
          <w:szCs w:val="28"/>
          <w:lang w:val="en-US" w:bidi="hi-IN"/>
        </w:rPr>
      </w:pPr>
      <w:r w:rsidRPr="00C15D02">
        <w:rPr>
          <w:rFonts w:ascii="Arial" w:eastAsia="Times New Roman" w:hAnsi="Arial" w:cs="Arial"/>
          <w:sz w:val="28"/>
          <w:szCs w:val="28"/>
          <w:lang w:val="en-US" w:bidi="hi-IN"/>
        </w:rPr>
        <w:lastRenderedPageBreak/>
        <w:t>Globally, we are a leading international banking group, with a presence in 53 of the world’s most dynamic markets and serving clients in a further 64. Our purpose is to drive commerce and prosperity through our unique diversity, and our heritage and values are expressed in our brand promise, here for good.</w:t>
      </w:r>
    </w:p>
    <w:p w:rsidR="00CF7A26" w:rsidRPr="00C15D02" w:rsidRDefault="001B3B9A" w:rsidP="001B3B9A">
      <w:pPr>
        <w:jc w:val="both"/>
        <w:rPr>
          <w:rFonts w:ascii="Arial" w:eastAsia="Times New Roman" w:hAnsi="Arial" w:cs="Arial"/>
          <w:sz w:val="28"/>
          <w:szCs w:val="28"/>
          <w:lang w:val="en-US" w:bidi="hi-IN"/>
        </w:rPr>
      </w:pPr>
      <w:r w:rsidRPr="00C15D02">
        <w:rPr>
          <w:rFonts w:ascii="Arial" w:eastAsia="Times New Roman" w:hAnsi="Arial" w:cs="Arial"/>
          <w:sz w:val="28"/>
          <w:szCs w:val="28"/>
          <w:lang w:val="en-US" w:bidi="hi-IN"/>
        </w:rPr>
        <w:t xml:space="preserve">Standard Chartered PLC is listed on the London and Hong Kong stock exchanges. For more stories and expert opinions please visit </w:t>
      </w:r>
      <w:hyperlink r:id="rId8" w:history="1">
        <w:r w:rsidRPr="00C15D02">
          <w:rPr>
            <w:rFonts w:ascii="Arial" w:eastAsia="Times New Roman" w:hAnsi="Arial" w:cs="Arial"/>
            <w:sz w:val="28"/>
            <w:szCs w:val="28"/>
            <w:lang w:val="en-US" w:bidi="hi-IN"/>
          </w:rPr>
          <w:t>Insights</w:t>
        </w:r>
      </w:hyperlink>
      <w:r w:rsidRPr="00C15D02">
        <w:rPr>
          <w:rFonts w:ascii="Arial" w:eastAsia="Times New Roman" w:hAnsi="Arial" w:cs="Arial"/>
          <w:sz w:val="28"/>
          <w:szCs w:val="28"/>
          <w:lang w:val="en-US" w:bidi="hi-IN"/>
        </w:rPr>
        <w:t xml:space="preserve"> at www.</w:t>
      </w:r>
      <w:hyperlink r:id="rId9" w:history="1">
        <w:r w:rsidRPr="00C15D02">
          <w:rPr>
            <w:rFonts w:ascii="Arial" w:eastAsia="Times New Roman" w:hAnsi="Arial" w:cs="Arial"/>
            <w:sz w:val="28"/>
            <w:szCs w:val="28"/>
            <w:lang w:val="en-US" w:bidi="hi-IN"/>
          </w:rPr>
          <w:t>sc.com</w:t>
        </w:r>
      </w:hyperlink>
      <w:r w:rsidR="00C15D02">
        <w:rPr>
          <w:rFonts w:ascii="Arial" w:eastAsia="Times New Roman" w:hAnsi="Arial" w:cs="Arial"/>
          <w:sz w:val="28"/>
          <w:szCs w:val="28"/>
          <w:lang w:val="en-US" w:bidi="hi-IN"/>
        </w:rPr>
        <w:t xml:space="preserve">. </w:t>
      </w:r>
      <w:r w:rsidRPr="00C15D02">
        <w:rPr>
          <w:rFonts w:ascii="Arial" w:eastAsia="Times New Roman" w:hAnsi="Arial" w:cs="Arial"/>
          <w:sz w:val="28"/>
          <w:szCs w:val="28"/>
          <w:lang w:val="en-US" w:bidi="hi-IN"/>
        </w:rPr>
        <w:t xml:space="preserve">Follow Standard Chartered on </w:t>
      </w:r>
      <w:hyperlink r:id="rId10" w:history="1">
        <w:r w:rsidRPr="00C15D02">
          <w:rPr>
            <w:rFonts w:ascii="Arial" w:eastAsia="Times New Roman" w:hAnsi="Arial" w:cs="Arial"/>
            <w:sz w:val="28"/>
            <w:szCs w:val="28"/>
            <w:lang w:val="en-US" w:bidi="hi-IN"/>
          </w:rPr>
          <w:t>X</w:t>
        </w:r>
      </w:hyperlink>
      <w:r w:rsidRPr="00C15D02">
        <w:rPr>
          <w:rFonts w:ascii="Arial" w:eastAsia="Times New Roman" w:hAnsi="Arial" w:cs="Arial"/>
          <w:sz w:val="28"/>
          <w:szCs w:val="28"/>
          <w:lang w:val="en-US" w:bidi="hi-IN"/>
        </w:rPr>
        <w:t xml:space="preserve">, </w:t>
      </w:r>
      <w:hyperlink r:id="rId11" w:history="1">
        <w:r w:rsidRPr="00C15D02">
          <w:rPr>
            <w:rFonts w:ascii="Arial" w:eastAsia="Times New Roman" w:hAnsi="Arial" w:cs="Arial"/>
            <w:sz w:val="28"/>
            <w:szCs w:val="28"/>
            <w:lang w:val="en-US" w:bidi="hi-IN"/>
          </w:rPr>
          <w:t>LinkedIn</w:t>
        </w:r>
      </w:hyperlink>
      <w:r w:rsidRPr="00C15D02">
        <w:rPr>
          <w:rFonts w:ascii="Arial" w:eastAsia="Times New Roman" w:hAnsi="Arial" w:cs="Arial"/>
          <w:sz w:val="28"/>
          <w:szCs w:val="28"/>
          <w:lang w:val="en-US" w:bidi="hi-IN"/>
        </w:rPr>
        <w:t xml:space="preserve">, </w:t>
      </w:r>
      <w:hyperlink r:id="rId12" w:history="1">
        <w:r w:rsidRPr="00C15D02">
          <w:rPr>
            <w:rFonts w:ascii="Arial" w:eastAsia="Times New Roman" w:hAnsi="Arial" w:cs="Arial"/>
            <w:sz w:val="28"/>
            <w:szCs w:val="28"/>
            <w:lang w:val="en-US" w:bidi="hi-IN"/>
          </w:rPr>
          <w:t>Instagram</w:t>
        </w:r>
      </w:hyperlink>
      <w:r w:rsidRPr="00C15D02">
        <w:rPr>
          <w:rFonts w:ascii="Arial" w:eastAsia="Times New Roman" w:hAnsi="Arial" w:cs="Arial"/>
          <w:sz w:val="28"/>
          <w:szCs w:val="28"/>
          <w:lang w:val="en-US" w:bidi="hi-IN"/>
        </w:rPr>
        <w:t xml:space="preserve"> and </w:t>
      </w:r>
      <w:hyperlink r:id="rId13" w:history="1">
        <w:r w:rsidRPr="00C15D02">
          <w:rPr>
            <w:rFonts w:ascii="Arial" w:eastAsia="Times New Roman" w:hAnsi="Arial" w:cs="Arial"/>
            <w:sz w:val="28"/>
            <w:szCs w:val="28"/>
            <w:lang w:val="en-US" w:bidi="hi-IN"/>
          </w:rPr>
          <w:t>Facebook</w:t>
        </w:r>
      </w:hyperlink>
      <w:r w:rsidRPr="00C15D02">
        <w:rPr>
          <w:rFonts w:ascii="Arial" w:eastAsia="Times New Roman" w:hAnsi="Arial" w:cs="Arial"/>
          <w:sz w:val="28"/>
          <w:szCs w:val="28"/>
          <w:lang w:val="en-US" w:bidi="hi-IN"/>
        </w:rPr>
        <w:t>.</w:t>
      </w:r>
    </w:p>
    <w:p w:rsidR="00A135D0" w:rsidRPr="00EE159D" w:rsidRDefault="00A135D0" w:rsidP="00A135D0">
      <w:pPr>
        <w:jc w:val="both"/>
        <w:rPr>
          <w:rFonts w:ascii="Arial" w:hAnsi="Arial" w:cs="Arial"/>
        </w:rPr>
      </w:pPr>
    </w:p>
    <w:tbl>
      <w:tblPr>
        <w:tblW w:w="10210" w:type="dxa"/>
        <w:tblLayout w:type="fixed"/>
        <w:tblLook w:val="0600"/>
      </w:tblPr>
      <w:tblGrid>
        <w:gridCol w:w="5105"/>
        <w:gridCol w:w="5105"/>
      </w:tblGrid>
      <w:tr w:rsidR="00A135D0" w:rsidRPr="00A46931" w:rsidTr="00BD4765">
        <w:trPr>
          <w:trHeight w:val="20"/>
        </w:trPr>
        <w:tc>
          <w:tcPr>
            <w:tcW w:w="5105" w:type="dxa"/>
            <w:shd w:val="clear" w:color="auto" w:fill="auto"/>
            <w:tcMar>
              <w:top w:w="100" w:type="dxa"/>
              <w:left w:w="100" w:type="dxa"/>
              <w:bottom w:w="100" w:type="dxa"/>
              <w:right w:w="100" w:type="dxa"/>
            </w:tcMar>
          </w:tcPr>
          <w:p w:rsidR="00A135D0" w:rsidRPr="00A46931" w:rsidRDefault="00A135D0" w:rsidP="00BD4765">
            <w:pPr>
              <w:spacing w:after="0"/>
              <w:rPr>
                <w:rFonts w:ascii="Arial" w:eastAsia="Arial" w:hAnsi="Arial" w:cs="Arial"/>
                <w:b/>
                <w:sz w:val="20"/>
                <w:szCs w:val="20"/>
                <w:u w:val="single"/>
                <w:lang w:val="en-GB"/>
              </w:rPr>
            </w:pPr>
            <w:r>
              <w:rPr>
                <w:rFonts w:ascii="Arial" w:eastAsia="Arial" w:hAnsi="Arial" w:cs="Arial"/>
                <w:b/>
                <w:sz w:val="20"/>
                <w:szCs w:val="20"/>
                <w:u w:val="single"/>
                <w:lang w:val="en-GB"/>
              </w:rPr>
              <w:t>For Further information please c</w:t>
            </w:r>
            <w:r w:rsidRPr="00A46931">
              <w:rPr>
                <w:rFonts w:ascii="Arial" w:eastAsia="Arial" w:hAnsi="Arial" w:cs="Arial"/>
                <w:b/>
                <w:sz w:val="20"/>
                <w:szCs w:val="20"/>
                <w:u w:val="single"/>
                <w:lang w:val="en-GB"/>
              </w:rPr>
              <w:t>ontact</w:t>
            </w:r>
          </w:p>
        </w:tc>
        <w:tc>
          <w:tcPr>
            <w:tcW w:w="5105" w:type="dxa"/>
          </w:tcPr>
          <w:p w:rsidR="00A135D0" w:rsidRPr="00A46931" w:rsidRDefault="00A135D0" w:rsidP="00BD4765">
            <w:pPr>
              <w:spacing w:after="0"/>
              <w:rPr>
                <w:rFonts w:ascii="Arial" w:eastAsia="Arial" w:hAnsi="Arial" w:cs="Arial"/>
                <w:b/>
                <w:sz w:val="20"/>
                <w:szCs w:val="20"/>
                <w:lang w:val="en-GB"/>
              </w:rPr>
            </w:pPr>
          </w:p>
        </w:tc>
      </w:tr>
      <w:tr w:rsidR="00A135D0" w:rsidRPr="00A46931" w:rsidTr="00BD4765">
        <w:trPr>
          <w:trHeight w:val="1238"/>
        </w:trPr>
        <w:tc>
          <w:tcPr>
            <w:tcW w:w="5105" w:type="dxa"/>
            <w:shd w:val="clear" w:color="auto" w:fill="auto"/>
            <w:tcMar>
              <w:top w:w="100" w:type="dxa"/>
              <w:left w:w="100" w:type="dxa"/>
              <w:bottom w:w="100" w:type="dxa"/>
              <w:right w:w="100" w:type="dxa"/>
            </w:tcMar>
          </w:tcPr>
          <w:p w:rsidR="00A135D0" w:rsidRPr="00B550C0" w:rsidRDefault="00A135D0" w:rsidP="00BD4765">
            <w:pPr>
              <w:spacing w:after="0" w:line="240" w:lineRule="auto"/>
              <w:rPr>
                <w:rFonts w:ascii="Arial" w:hAnsi="Arial" w:cs="Arial"/>
                <w:sz w:val="20"/>
                <w:szCs w:val="20"/>
              </w:rPr>
            </w:pPr>
            <w:proofErr w:type="spellStart"/>
            <w:r w:rsidRPr="00B550C0">
              <w:rPr>
                <w:rFonts w:ascii="Arial" w:hAnsi="Arial" w:cs="Arial"/>
                <w:sz w:val="20"/>
                <w:szCs w:val="20"/>
              </w:rPr>
              <w:t>Rahul</w:t>
            </w:r>
            <w:proofErr w:type="spellEnd"/>
            <w:r w:rsidRPr="00B550C0">
              <w:rPr>
                <w:rFonts w:ascii="Arial" w:hAnsi="Arial" w:cs="Arial"/>
                <w:sz w:val="20"/>
                <w:szCs w:val="20"/>
              </w:rPr>
              <w:t xml:space="preserve"> </w:t>
            </w:r>
            <w:proofErr w:type="spellStart"/>
            <w:r w:rsidRPr="00B550C0">
              <w:rPr>
                <w:rFonts w:ascii="Arial" w:hAnsi="Arial" w:cs="Arial"/>
                <w:sz w:val="20"/>
                <w:szCs w:val="20"/>
              </w:rPr>
              <w:t>Virkar</w:t>
            </w:r>
            <w:proofErr w:type="spellEnd"/>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Head – External Communications</w:t>
            </w:r>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Standard Chartered Bank, India</w:t>
            </w:r>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 xml:space="preserve">Phone: +91 22 61158632 </w:t>
            </w:r>
          </w:p>
          <w:p w:rsidR="00A135D0" w:rsidRPr="00B550C0" w:rsidRDefault="00A135D0" w:rsidP="00BD4765">
            <w:pPr>
              <w:spacing w:after="0" w:line="240" w:lineRule="auto"/>
              <w:rPr>
                <w:rFonts w:ascii="Arial" w:hAnsi="Arial" w:cs="Arial"/>
                <w:sz w:val="20"/>
                <w:szCs w:val="20"/>
              </w:rPr>
            </w:pPr>
            <w:r w:rsidRPr="00B550C0">
              <w:rPr>
                <w:rFonts w:ascii="Arial" w:hAnsi="Arial" w:cs="Arial"/>
                <w:sz w:val="20"/>
                <w:szCs w:val="20"/>
              </w:rPr>
              <w:t xml:space="preserve">Email: </w:t>
            </w:r>
            <w:hyperlink r:id="rId14" w:history="1">
              <w:r w:rsidRPr="00B646E8">
                <w:rPr>
                  <w:rFonts w:ascii="Arial" w:eastAsia="Arial" w:hAnsi="Arial" w:cs="Arial"/>
                  <w:color w:val="1155CC"/>
                  <w:sz w:val="20"/>
                  <w:szCs w:val="20"/>
                  <w:u w:val="single"/>
                  <w:lang w:val="en-GB"/>
                </w:rPr>
                <w:t>rahul.virkar@sc.com</w:t>
              </w:r>
            </w:hyperlink>
          </w:p>
          <w:p w:rsidR="00A135D0" w:rsidRPr="00A46931" w:rsidRDefault="00A135D0" w:rsidP="00BD4765">
            <w:pPr>
              <w:spacing w:after="0"/>
              <w:rPr>
                <w:rFonts w:ascii="Arial" w:eastAsia="Arial" w:hAnsi="Arial" w:cs="Arial"/>
                <w:sz w:val="20"/>
                <w:szCs w:val="20"/>
                <w:lang w:val="en-GB"/>
              </w:rPr>
            </w:pPr>
            <w:r>
              <w:rPr>
                <w:rFonts w:ascii="Arial" w:eastAsia="Arial" w:hAnsi="Arial" w:cs="Arial"/>
                <w:sz w:val="20"/>
                <w:szCs w:val="20"/>
                <w:lang w:val="en-GB"/>
              </w:rPr>
              <w:t xml:space="preserve"> </w:t>
            </w:r>
          </w:p>
        </w:tc>
        <w:tc>
          <w:tcPr>
            <w:tcW w:w="5105" w:type="dxa"/>
          </w:tcPr>
          <w:p w:rsidR="00A135D0" w:rsidRPr="00FD5B46" w:rsidRDefault="00FD5B46" w:rsidP="00BD4765">
            <w:pPr>
              <w:spacing w:after="0"/>
              <w:rPr>
                <w:rStyle w:val="Hyperlink"/>
                <w:rFonts w:ascii="Arial" w:eastAsia="Arial" w:hAnsi="Arial" w:cs="Arial"/>
                <w:color w:val="auto"/>
                <w:sz w:val="20"/>
                <w:szCs w:val="20"/>
                <w:u w:val="none"/>
                <w:lang w:val="en-GB"/>
              </w:rPr>
            </w:pPr>
            <w:proofErr w:type="spellStart"/>
            <w:r w:rsidRPr="00FD5B46">
              <w:rPr>
                <w:rStyle w:val="Hyperlink"/>
                <w:rFonts w:ascii="Arial" w:eastAsia="Arial" w:hAnsi="Arial" w:cs="Arial"/>
                <w:color w:val="auto"/>
                <w:sz w:val="20"/>
                <w:szCs w:val="20"/>
                <w:u w:val="none"/>
                <w:lang w:val="en-GB"/>
              </w:rPr>
              <w:t>Aman</w:t>
            </w:r>
            <w:proofErr w:type="spellEnd"/>
            <w:r w:rsidRPr="00FD5B46">
              <w:rPr>
                <w:rStyle w:val="Hyperlink"/>
                <w:rFonts w:ascii="Arial" w:eastAsia="Arial" w:hAnsi="Arial" w:cs="Arial"/>
                <w:color w:val="auto"/>
                <w:sz w:val="20"/>
                <w:szCs w:val="20"/>
                <w:u w:val="none"/>
                <w:lang w:val="en-GB"/>
              </w:rPr>
              <w:t xml:space="preserve"> </w:t>
            </w:r>
            <w:proofErr w:type="spellStart"/>
            <w:r w:rsidRPr="00FD5B46">
              <w:rPr>
                <w:rStyle w:val="Hyperlink"/>
                <w:rFonts w:ascii="Arial" w:eastAsia="Arial" w:hAnsi="Arial" w:cs="Arial"/>
                <w:color w:val="auto"/>
                <w:sz w:val="20"/>
                <w:szCs w:val="20"/>
                <w:u w:val="none"/>
                <w:lang w:val="en-GB"/>
              </w:rPr>
              <w:t>Pannu</w:t>
            </w:r>
            <w:proofErr w:type="spellEnd"/>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Head Corporate Communications</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 xml:space="preserve">DCM </w:t>
            </w:r>
            <w:proofErr w:type="spellStart"/>
            <w:r w:rsidRPr="00FD5B46">
              <w:rPr>
                <w:rStyle w:val="Hyperlink"/>
                <w:rFonts w:ascii="Arial" w:eastAsia="Arial" w:hAnsi="Arial" w:cs="Arial"/>
                <w:color w:val="auto"/>
                <w:sz w:val="20"/>
                <w:szCs w:val="20"/>
                <w:u w:val="none"/>
                <w:lang w:val="en-GB"/>
              </w:rPr>
              <w:t>Shriram</w:t>
            </w:r>
            <w:proofErr w:type="spellEnd"/>
            <w:r w:rsidRPr="00FD5B46">
              <w:rPr>
                <w:rStyle w:val="Hyperlink"/>
                <w:rFonts w:ascii="Arial" w:eastAsia="Arial" w:hAnsi="Arial" w:cs="Arial"/>
                <w:color w:val="auto"/>
                <w:sz w:val="20"/>
                <w:szCs w:val="20"/>
                <w:u w:val="none"/>
                <w:lang w:val="en-GB"/>
              </w:rPr>
              <w:t xml:space="preserve"> Ltd</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Mobile: 9899078610</w:t>
            </w:r>
          </w:p>
          <w:p w:rsidR="00FD5B46" w:rsidRPr="00FD5B46" w:rsidRDefault="00FD5B46" w:rsidP="00BD4765">
            <w:pPr>
              <w:spacing w:after="0"/>
              <w:rPr>
                <w:rStyle w:val="Hyperlink"/>
                <w:rFonts w:ascii="Arial" w:eastAsia="Arial" w:hAnsi="Arial" w:cs="Arial"/>
                <w:color w:val="auto"/>
                <w:sz w:val="20"/>
                <w:szCs w:val="20"/>
                <w:u w:val="none"/>
                <w:lang w:val="en-GB"/>
              </w:rPr>
            </w:pPr>
            <w:r w:rsidRPr="00FD5B46">
              <w:rPr>
                <w:rStyle w:val="Hyperlink"/>
                <w:rFonts w:ascii="Arial" w:eastAsia="Arial" w:hAnsi="Arial" w:cs="Arial"/>
                <w:color w:val="auto"/>
                <w:sz w:val="20"/>
                <w:szCs w:val="20"/>
                <w:u w:val="none"/>
                <w:lang w:val="en-GB"/>
              </w:rPr>
              <w:t>Email : amanpannu@dcmshriram.com</w:t>
            </w:r>
          </w:p>
          <w:p w:rsidR="00A135D0" w:rsidRPr="00FD5B46" w:rsidRDefault="00A135D0" w:rsidP="00BD4765">
            <w:pPr>
              <w:spacing w:after="0"/>
              <w:rPr>
                <w:rFonts w:ascii="Arial" w:eastAsia="Arial" w:hAnsi="Arial" w:cs="Arial"/>
                <w:sz w:val="20"/>
                <w:szCs w:val="20"/>
                <w:lang w:val="en-GB"/>
              </w:rPr>
            </w:pPr>
            <w:r w:rsidRPr="00FD5B46">
              <w:rPr>
                <w:lang w:val="en-GB"/>
              </w:rPr>
              <w:t xml:space="preserve"> </w:t>
            </w:r>
          </w:p>
        </w:tc>
      </w:tr>
      <w:tr w:rsidR="00FD5B46" w:rsidRPr="00A46931" w:rsidTr="00BD4765">
        <w:trPr>
          <w:trHeight w:val="1238"/>
        </w:trPr>
        <w:tc>
          <w:tcPr>
            <w:tcW w:w="5105" w:type="dxa"/>
            <w:shd w:val="clear" w:color="auto" w:fill="auto"/>
            <w:tcMar>
              <w:top w:w="100" w:type="dxa"/>
              <w:left w:w="100" w:type="dxa"/>
              <w:bottom w:w="100" w:type="dxa"/>
              <w:right w:w="100" w:type="dxa"/>
            </w:tcMar>
          </w:tcPr>
          <w:p w:rsidR="00FD5B46" w:rsidRPr="00B550C0" w:rsidRDefault="00FD5B46" w:rsidP="00BD4765">
            <w:pPr>
              <w:spacing w:after="0" w:line="240" w:lineRule="auto"/>
              <w:rPr>
                <w:rFonts w:ascii="Arial" w:hAnsi="Arial" w:cs="Arial"/>
                <w:sz w:val="20"/>
                <w:szCs w:val="20"/>
              </w:rPr>
            </w:pPr>
          </w:p>
        </w:tc>
        <w:tc>
          <w:tcPr>
            <w:tcW w:w="5105" w:type="dxa"/>
          </w:tcPr>
          <w:p w:rsidR="00FD5B46" w:rsidRPr="00FD5B46" w:rsidRDefault="00FD5B46" w:rsidP="00BD4765">
            <w:pPr>
              <w:spacing w:after="0"/>
              <w:rPr>
                <w:rStyle w:val="Hyperlink"/>
                <w:rFonts w:ascii="Arial" w:eastAsia="Arial" w:hAnsi="Arial" w:cs="Arial"/>
                <w:color w:val="auto"/>
                <w:sz w:val="20"/>
                <w:szCs w:val="20"/>
                <w:u w:val="none"/>
                <w:lang w:val="en-GB"/>
              </w:rPr>
            </w:pPr>
          </w:p>
        </w:tc>
      </w:tr>
    </w:tbl>
    <w:p w:rsidR="00CE183B" w:rsidRDefault="00CE183B" w:rsidP="00CE183B">
      <w:pPr>
        <w:spacing w:before="300" w:after="300" w:line="360" w:lineRule="auto"/>
        <w:jc w:val="both"/>
        <w:rPr>
          <w:rFonts w:ascii="Arial" w:eastAsia="Times New Roman" w:hAnsi="Arial" w:cs="Arial"/>
          <w:sz w:val="28"/>
          <w:szCs w:val="28"/>
          <w:lang w:val="en-US" w:bidi="hi-IN"/>
        </w:rPr>
      </w:pPr>
      <w:bookmarkStart w:id="0" w:name="_GoBack"/>
      <w:bookmarkEnd w:id="0"/>
    </w:p>
    <w:p w:rsidR="00A135D0" w:rsidRPr="00CE183B" w:rsidRDefault="00A135D0" w:rsidP="00CE183B">
      <w:pPr>
        <w:spacing w:before="300" w:after="300" w:line="360" w:lineRule="auto"/>
        <w:jc w:val="both"/>
        <w:rPr>
          <w:rFonts w:ascii="Arial" w:eastAsia="Times New Roman" w:hAnsi="Arial" w:cs="Arial"/>
          <w:sz w:val="28"/>
          <w:szCs w:val="28"/>
          <w:lang w:val="en-US" w:bidi="hi-IN"/>
        </w:rPr>
      </w:pPr>
    </w:p>
    <w:p w:rsidR="00CE183B" w:rsidRPr="00CE183B" w:rsidRDefault="00CE183B" w:rsidP="00CE183B">
      <w:pPr>
        <w:spacing w:after="0" w:line="240" w:lineRule="auto"/>
        <w:jc w:val="both"/>
        <w:rPr>
          <w:rFonts w:ascii="Arial" w:eastAsia="Times New Roman" w:hAnsi="Arial" w:cs="Arial"/>
          <w:vanish/>
          <w:sz w:val="28"/>
          <w:szCs w:val="28"/>
          <w:lang w:val="en-US" w:bidi="hi-IN"/>
        </w:rPr>
      </w:pPr>
      <w:r w:rsidRPr="00CE183B">
        <w:rPr>
          <w:rFonts w:ascii="Arial" w:eastAsia="Times New Roman" w:hAnsi="Arial" w:cs="Arial"/>
          <w:vanish/>
          <w:sz w:val="28"/>
          <w:szCs w:val="28"/>
          <w:lang w:val="en-US" w:bidi="hi-IN"/>
        </w:rPr>
        <w:t>Top of Form</w:t>
      </w:r>
    </w:p>
    <w:p w:rsidR="000B2037" w:rsidRPr="00BD1EE8" w:rsidRDefault="000B2037" w:rsidP="00146B42">
      <w:pPr>
        <w:spacing w:line="360" w:lineRule="auto"/>
        <w:jc w:val="both"/>
        <w:rPr>
          <w:sz w:val="28"/>
        </w:rPr>
      </w:pPr>
    </w:p>
    <w:sectPr w:rsidR="000B2037" w:rsidRPr="00BD1EE8" w:rsidSect="00F40D55">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02" w:rsidRDefault="00AD0702" w:rsidP="00A135D0">
      <w:pPr>
        <w:spacing w:after="0" w:line="240" w:lineRule="auto"/>
      </w:pPr>
      <w:r>
        <w:separator/>
      </w:r>
    </w:p>
  </w:endnote>
  <w:endnote w:type="continuationSeparator" w:id="0">
    <w:p w:rsidR="00AD0702" w:rsidRDefault="00AD0702" w:rsidP="00A13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02" w:rsidRDefault="00AD0702" w:rsidP="00A135D0">
      <w:pPr>
        <w:spacing w:after="0" w:line="240" w:lineRule="auto"/>
      </w:pPr>
      <w:r>
        <w:separator/>
      </w:r>
    </w:p>
  </w:footnote>
  <w:footnote w:type="continuationSeparator" w:id="0">
    <w:p w:rsidR="00AD0702" w:rsidRDefault="00AD0702" w:rsidP="00A13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2F" w:rsidRDefault="008767C0">
    <w:pPr>
      <w:pStyle w:val="Header"/>
    </w:pPr>
    <w:r w:rsidRPr="008767C0">
      <w:rPr>
        <w:noProof/>
      </w:rPr>
      <w:pict>
        <v:shapetype id="_x0000_t202" coordsize="21600,21600" o:spt="202" path="m,l,21600r21600,l21600,xe">
          <v:stroke joinstyle="miter"/>
          <v:path gradientshapeok="t" o:connecttype="rect"/>
        </v:shapetype>
        <v:shape id="MSIPCMac654b63824caf33f2e6844c" o:spid="_x0000_s4097" type="#_x0000_t202" alt="{&quot;HashCode&quot;:-911476577,&quot;Height&quot;:841.0,&quot;Width&quot;:595.0,&quot;Placement&quot;:&quot;Header&quot;,&quot;Index&quot;:&quot;Primary&quot;,&quot;Section&quot;:1,&quot;Top&quot;:0.0,&quot;Left&quot;:0.0}" style="position:absolute;margin-left:0;margin-top:15pt;width:595.3pt;height:19.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fill o:detectmouseclick="t"/>
          <v:textbox inset="20pt,0,,0">
            <w:txbxContent>
              <w:p w:rsidR="0040122F" w:rsidRPr="0040122F" w:rsidRDefault="0040122F" w:rsidP="0040122F">
                <w:pPr>
                  <w:spacing w:after="0"/>
                  <w:rPr>
                    <w:rFonts w:ascii="Arial" w:hAnsi="Arial" w:cs="Arial"/>
                    <w:color w:val="800000"/>
                    <w:sz w:val="18"/>
                  </w:rPr>
                </w:pPr>
                <w:r w:rsidRPr="0040122F">
                  <w:rPr>
                    <w:rFonts w:ascii="Arial" w:hAnsi="Arial" w:cs="Arial"/>
                    <w:color w:val="800000"/>
                    <w:sz w:val="18"/>
                  </w:rPr>
                  <w:t>RESTRICTED</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3833EC"/>
    <w:rsid w:val="000B2037"/>
    <w:rsid w:val="000D5BE3"/>
    <w:rsid w:val="000E5FEF"/>
    <w:rsid w:val="00143059"/>
    <w:rsid w:val="00146B42"/>
    <w:rsid w:val="00161F2C"/>
    <w:rsid w:val="001B3B9A"/>
    <w:rsid w:val="00217BF6"/>
    <w:rsid w:val="00242ED4"/>
    <w:rsid w:val="00254B47"/>
    <w:rsid w:val="00266772"/>
    <w:rsid w:val="00286B27"/>
    <w:rsid w:val="0029577D"/>
    <w:rsid w:val="002C2281"/>
    <w:rsid w:val="002C4BBA"/>
    <w:rsid w:val="002F24DD"/>
    <w:rsid w:val="00315592"/>
    <w:rsid w:val="00322130"/>
    <w:rsid w:val="00362CEA"/>
    <w:rsid w:val="003833EC"/>
    <w:rsid w:val="0040122F"/>
    <w:rsid w:val="00431745"/>
    <w:rsid w:val="00465E80"/>
    <w:rsid w:val="00476DBA"/>
    <w:rsid w:val="005A557F"/>
    <w:rsid w:val="005F71CB"/>
    <w:rsid w:val="00617D6F"/>
    <w:rsid w:val="00630961"/>
    <w:rsid w:val="006373D8"/>
    <w:rsid w:val="006B491F"/>
    <w:rsid w:val="00746F79"/>
    <w:rsid w:val="00777800"/>
    <w:rsid w:val="00780242"/>
    <w:rsid w:val="0078042F"/>
    <w:rsid w:val="00796B67"/>
    <w:rsid w:val="00800379"/>
    <w:rsid w:val="00821628"/>
    <w:rsid w:val="0082798D"/>
    <w:rsid w:val="00832B7A"/>
    <w:rsid w:val="00833350"/>
    <w:rsid w:val="008530EB"/>
    <w:rsid w:val="00864642"/>
    <w:rsid w:val="008767C0"/>
    <w:rsid w:val="008A4C99"/>
    <w:rsid w:val="008B34FF"/>
    <w:rsid w:val="00910196"/>
    <w:rsid w:val="00966FA4"/>
    <w:rsid w:val="009C7CDF"/>
    <w:rsid w:val="009E2D35"/>
    <w:rsid w:val="00A10044"/>
    <w:rsid w:val="00A135D0"/>
    <w:rsid w:val="00A51BDB"/>
    <w:rsid w:val="00AD0702"/>
    <w:rsid w:val="00B0293C"/>
    <w:rsid w:val="00B1265B"/>
    <w:rsid w:val="00B63355"/>
    <w:rsid w:val="00B819AC"/>
    <w:rsid w:val="00BD1EE8"/>
    <w:rsid w:val="00BF4BD4"/>
    <w:rsid w:val="00C15D02"/>
    <w:rsid w:val="00C4519A"/>
    <w:rsid w:val="00C82DB9"/>
    <w:rsid w:val="00CC3A02"/>
    <w:rsid w:val="00CD1440"/>
    <w:rsid w:val="00CE183B"/>
    <w:rsid w:val="00CF7A26"/>
    <w:rsid w:val="00DA4C11"/>
    <w:rsid w:val="00DC0E66"/>
    <w:rsid w:val="00DC2487"/>
    <w:rsid w:val="00E035E3"/>
    <w:rsid w:val="00E15934"/>
    <w:rsid w:val="00E95C76"/>
    <w:rsid w:val="00EB036A"/>
    <w:rsid w:val="00EC26FE"/>
    <w:rsid w:val="00F40D55"/>
    <w:rsid w:val="00F56D37"/>
    <w:rsid w:val="00F75737"/>
    <w:rsid w:val="00F95DEE"/>
    <w:rsid w:val="00FA14A3"/>
    <w:rsid w:val="00FD5B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A3"/>
    <w:rPr>
      <w:color w:val="0000FF" w:themeColor="hyperlink"/>
      <w:u w:val="single"/>
    </w:rPr>
  </w:style>
  <w:style w:type="paragraph" w:styleId="NormalWeb">
    <w:name w:val="Normal (Web)"/>
    <w:basedOn w:val="Normal"/>
    <w:uiPriority w:val="99"/>
    <w:semiHidden/>
    <w:unhideWhenUsed/>
    <w:rsid w:val="00CE183B"/>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z-TopofForm">
    <w:name w:val="HTML Top of Form"/>
    <w:basedOn w:val="Normal"/>
    <w:next w:val="Normal"/>
    <w:link w:val="z-TopofFormChar"/>
    <w:hidden/>
    <w:uiPriority w:val="99"/>
    <w:semiHidden/>
    <w:unhideWhenUsed/>
    <w:rsid w:val="00CE183B"/>
    <w:pPr>
      <w:pBdr>
        <w:bottom w:val="single" w:sz="6" w:space="1" w:color="auto"/>
      </w:pBdr>
      <w:spacing w:after="0" w:line="240" w:lineRule="auto"/>
      <w:jc w:val="center"/>
    </w:pPr>
    <w:rPr>
      <w:rFonts w:ascii="Arial" w:eastAsia="Times New Roman" w:hAnsi="Arial" w:cs="Mangal"/>
      <w:vanish/>
      <w:sz w:val="16"/>
      <w:szCs w:val="14"/>
      <w:lang w:val="en-US" w:bidi="hi-IN"/>
    </w:rPr>
  </w:style>
  <w:style w:type="character" w:customStyle="1" w:styleId="z-TopofFormChar">
    <w:name w:val="z-Top of Form Char"/>
    <w:basedOn w:val="DefaultParagraphFont"/>
    <w:link w:val="z-TopofForm"/>
    <w:uiPriority w:val="99"/>
    <w:semiHidden/>
    <w:rsid w:val="00CE183B"/>
    <w:rPr>
      <w:rFonts w:ascii="Arial" w:eastAsia="Times New Roman" w:hAnsi="Arial" w:cs="Mangal"/>
      <w:vanish/>
      <w:sz w:val="16"/>
      <w:szCs w:val="14"/>
      <w:lang w:val="en-US" w:bidi="hi-IN"/>
    </w:rPr>
  </w:style>
  <w:style w:type="paragraph" w:styleId="Revision">
    <w:name w:val="Revision"/>
    <w:hidden/>
    <w:uiPriority w:val="99"/>
    <w:semiHidden/>
    <w:rsid w:val="00A135D0"/>
    <w:pPr>
      <w:spacing w:after="0" w:line="240" w:lineRule="auto"/>
    </w:pPr>
  </w:style>
  <w:style w:type="paragraph" w:styleId="Header">
    <w:name w:val="header"/>
    <w:basedOn w:val="Normal"/>
    <w:link w:val="HeaderChar"/>
    <w:uiPriority w:val="99"/>
    <w:unhideWhenUsed/>
    <w:rsid w:val="0040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2F"/>
  </w:style>
  <w:style w:type="paragraph" w:styleId="Footer">
    <w:name w:val="footer"/>
    <w:basedOn w:val="Normal"/>
    <w:link w:val="FooterChar"/>
    <w:uiPriority w:val="99"/>
    <w:unhideWhenUsed/>
    <w:rsid w:val="0040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2F"/>
  </w:style>
  <w:style w:type="paragraph" w:styleId="BalloonText">
    <w:name w:val="Balloon Text"/>
    <w:basedOn w:val="Normal"/>
    <w:link w:val="BalloonTextChar"/>
    <w:uiPriority w:val="99"/>
    <w:semiHidden/>
    <w:unhideWhenUsed/>
    <w:rsid w:val="0082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6046">
      <w:bodyDiv w:val="1"/>
      <w:marLeft w:val="0"/>
      <w:marRight w:val="0"/>
      <w:marTop w:val="0"/>
      <w:marBottom w:val="0"/>
      <w:divBdr>
        <w:top w:val="none" w:sz="0" w:space="0" w:color="auto"/>
        <w:left w:val="none" w:sz="0" w:space="0" w:color="auto"/>
        <w:bottom w:val="none" w:sz="0" w:space="0" w:color="auto"/>
        <w:right w:val="none" w:sz="0" w:space="0" w:color="auto"/>
      </w:divBdr>
      <w:divsChild>
        <w:div w:id="346832722">
          <w:marLeft w:val="0"/>
          <w:marRight w:val="0"/>
          <w:marTop w:val="0"/>
          <w:marBottom w:val="0"/>
          <w:divBdr>
            <w:top w:val="none" w:sz="0" w:space="0" w:color="auto"/>
            <w:left w:val="none" w:sz="0" w:space="0" w:color="auto"/>
            <w:bottom w:val="none" w:sz="0" w:space="0" w:color="auto"/>
            <w:right w:val="none" w:sz="0" w:space="0" w:color="auto"/>
          </w:divBdr>
        </w:div>
        <w:div w:id="1118334768">
          <w:marLeft w:val="0"/>
          <w:marRight w:val="0"/>
          <w:marTop w:val="0"/>
          <w:marBottom w:val="0"/>
          <w:divBdr>
            <w:top w:val="none" w:sz="0" w:space="0" w:color="auto"/>
            <w:left w:val="none" w:sz="0" w:space="0" w:color="auto"/>
            <w:bottom w:val="none" w:sz="0" w:space="0" w:color="auto"/>
            <w:right w:val="none" w:sz="0" w:space="0" w:color="auto"/>
          </w:divBdr>
        </w:div>
        <w:div w:id="997610058">
          <w:marLeft w:val="0"/>
          <w:marRight w:val="0"/>
          <w:marTop w:val="0"/>
          <w:marBottom w:val="0"/>
          <w:divBdr>
            <w:top w:val="none" w:sz="0" w:space="0" w:color="auto"/>
            <w:left w:val="none" w:sz="0" w:space="0" w:color="auto"/>
            <w:bottom w:val="none" w:sz="0" w:space="0" w:color="auto"/>
            <w:right w:val="none" w:sz="0" w:space="0" w:color="auto"/>
          </w:divBdr>
        </w:div>
      </w:divsChild>
    </w:div>
    <w:div w:id="2959131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061">
          <w:marLeft w:val="0"/>
          <w:marRight w:val="0"/>
          <w:marTop w:val="0"/>
          <w:marBottom w:val="0"/>
          <w:divBdr>
            <w:top w:val="single" w:sz="2" w:space="0" w:color="D9D9E3"/>
            <w:left w:val="single" w:sz="2" w:space="0" w:color="D9D9E3"/>
            <w:bottom w:val="single" w:sz="2" w:space="0" w:color="D9D9E3"/>
            <w:right w:val="single" w:sz="2" w:space="0" w:color="D9D9E3"/>
          </w:divBdr>
          <w:divsChild>
            <w:div w:id="1268654908">
              <w:marLeft w:val="0"/>
              <w:marRight w:val="0"/>
              <w:marTop w:val="0"/>
              <w:marBottom w:val="0"/>
              <w:divBdr>
                <w:top w:val="single" w:sz="2" w:space="0" w:color="D9D9E3"/>
                <w:left w:val="single" w:sz="2" w:space="0" w:color="D9D9E3"/>
                <w:bottom w:val="single" w:sz="2" w:space="0" w:color="D9D9E3"/>
                <w:right w:val="single" w:sz="2" w:space="0" w:color="D9D9E3"/>
              </w:divBdr>
              <w:divsChild>
                <w:div w:id="244346619">
                  <w:marLeft w:val="0"/>
                  <w:marRight w:val="0"/>
                  <w:marTop w:val="0"/>
                  <w:marBottom w:val="0"/>
                  <w:divBdr>
                    <w:top w:val="single" w:sz="2" w:space="0" w:color="D9D9E3"/>
                    <w:left w:val="single" w:sz="2" w:space="0" w:color="D9D9E3"/>
                    <w:bottom w:val="single" w:sz="2" w:space="0" w:color="D9D9E3"/>
                    <w:right w:val="single" w:sz="2" w:space="0" w:color="D9D9E3"/>
                  </w:divBdr>
                  <w:divsChild>
                    <w:div w:id="8458895">
                      <w:marLeft w:val="0"/>
                      <w:marRight w:val="0"/>
                      <w:marTop w:val="0"/>
                      <w:marBottom w:val="0"/>
                      <w:divBdr>
                        <w:top w:val="single" w:sz="2" w:space="0" w:color="D9D9E3"/>
                        <w:left w:val="single" w:sz="2" w:space="0" w:color="D9D9E3"/>
                        <w:bottom w:val="single" w:sz="2" w:space="0" w:color="D9D9E3"/>
                        <w:right w:val="single" w:sz="2" w:space="0" w:color="D9D9E3"/>
                      </w:divBdr>
                      <w:divsChild>
                        <w:div w:id="1552502326">
                          <w:marLeft w:val="0"/>
                          <w:marRight w:val="0"/>
                          <w:marTop w:val="0"/>
                          <w:marBottom w:val="0"/>
                          <w:divBdr>
                            <w:top w:val="single" w:sz="2" w:space="0" w:color="auto"/>
                            <w:left w:val="single" w:sz="2" w:space="0" w:color="auto"/>
                            <w:bottom w:val="single" w:sz="4" w:space="0" w:color="auto"/>
                            <w:right w:val="single" w:sz="2" w:space="0" w:color="auto"/>
                          </w:divBdr>
                          <w:divsChild>
                            <w:div w:id="877089186">
                              <w:marLeft w:val="0"/>
                              <w:marRight w:val="0"/>
                              <w:marTop w:val="100"/>
                              <w:marBottom w:val="100"/>
                              <w:divBdr>
                                <w:top w:val="single" w:sz="2" w:space="0" w:color="D9D9E3"/>
                                <w:left w:val="single" w:sz="2" w:space="0" w:color="D9D9E3"/>
                                <w:bottom w:val="single" w:sz="2" w:space="0" w:color="D9D9E3"/>
                                <w:right w:val="single" w:sz="2" w:space="0" w:color="D9D9E3"/>
                              </w:divBdr>
                              <w:divsChild>
                                <w:div w:id="527178955">
                                  <w:marLeft w:val="0"/>
                                  <w:marRight w:val="0"/>
                                  <w:marTop w:val="0"/>
                                  <w:marBottom w:val="0"/>
                                  <w:divBdr>
                                    <w:top w:val="single" w:sz="2" w:space="0" w:color="D9D9E3"/>
                                    <w:left w:val="single" w:sz="2" w:space="0" w:color="D9D9E3"/>
                                    <w:bottom w:val="single" w:sz="2" w:space="0" w:color="D9D9E3"/>
                                    <w:right w:val="single" w:sz="2" w:space="0" w:color="D9D9E3"/>
                                  </w:divBdr>
                                  <w:divsChild>
                                    <w:div w:id="1887907487">
                                      <w:marLeft w:val="0"/>
                                      <w:marRight w:val="0"/>
                                      <w:marTop w:val="0"/>
                                      <w:marBottom w:val="0"/>
                                      <w:divBdr>
                                        <w:top w:val="single" w:sz="2" w:space="0" w:color="D9D9E3"/>
                                        <w:left w:val="single" w:sz="2" w:space="0" w:color="D9D9E3"/>
                                        <w:bottom w:val="single" w:sz="2" w:space="0" w:color="D9D9E3"/>
                                        <w:right w:val="single" w:sz="2" w:space="0" w:color="D9D9E3"/>
                                      </w:divBdr>
                                      <w:divsChild>
                                        <w:div w:id="528684366">
                                          <w:marLeft w:val="0"/>
                                          <w:marRight w:val="0"/>
                                          <w:marTop w:val="0"/>
                                          <w:marBottom w:val="0"/>
                                          <w:divBdr>
                                            <w:top w:val="single" w:sz="2" w:space="0" w:color="D9D9E3"/>
                                            <w:left w:val="single" w:sz="2" w:space="0" w:color="D9D9E3"/>
                                            <w:bottom w:val="single" w:sz="2" w:space="0" w:color="D9D9E3"/>
                                            <w:right w:val="single" w:sz="2" w:space="0" w:color="D9D9E3"/>
                                          </w:divBdr>
                                          <w:divsChild>
                                            <w:div w:id="77019718">
                                              <w:marLeft w:val="0"/>
                                              <w:marRight w:val="0"/>
                                              <w:marTop w:val="0"/>
                                              <w:marBottom w:val="0"/>
                                              <w:divBdr>
                                                <w:top w:val="single" w:sz="2" w:space="0" w:color="D9D9E3"/>
                                                <w:left w:val="single" w:sz="2" w:space="0" w:color="D9D9E3"/>
                                                <w:bottom w:val="single" w:sz="2" w:space="0" w:color="D9D9E3"/>
                                                <w:right w:val="single" w:sz="2" w:space="0" w:color="D9D9E3"/>
                                              </w:divBdr>
                                              <w:divsChild>
                                                <w:div w:id="1238249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2277616">
          <w:marLeft w:val="0"/>
          <w:marRight w:val="0"/>
          <w:marTop w:val="0"/>
          <w:marBottom w:val="0"/>
          <w:divBdr>
            <w:top w:val="none" w:sz="0" w:space="0" w:color="auto"/>
            <w:left w:val="none" w:sz="0" w:space="0" w:color="auto"/>
            <w:bottom w:val="none" w:sz="0" w:space="0" w:color="auto"/>
            <w:right w:val="none" w:sz="0" w:space="0" w:color="auto"/>
          </w:divBdr>
        </w:div>
      </w:divsChild>
    </w:div>
    <w:div w:id="6473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om/en/insights/" TargetMode="External"/><Relationship Id="rId13" Type="http://schemas.openxmlformats.org/officeDocument/2006/relationships/hyperlink" Target="https://www.facebook.com/StandardChartered" TargetMode="External"/><Relationship Id="rId3" Type="http://schemas.openxmlformats.org/officeDocument/2006/relationships/webSettings" Target="webSettings.xml"/><Relationship Id="rId7" Type="http://schemas.openxmlformats.org/officeDocument/2006/relationships/hyperlink" Target="https://www.sc.com/in/" TargetMode="External"/><Relationship Id="rId12" Type="http://schemas.openxmlformats.org/officeDocument/2006/relationships/hyperlink" Target="https://www.instagram.com/stanchar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nkedin.com/company/standardchartere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StanChart" TargetMode="External"/><Relationship Id="rId4" Type="http://schemas.openxmlformats.org/officeDocument/2006/relationships/footnotes" Target="footnotes.xml"/><Relationship Id="rId9" Type="http://schemas.openxmlformats.org/officeDocument/2006/relationships/hyperlink" Target="https://www.sc.com/en/" TargetMode="External"/><Relationship Id="rId14" Type="http://schemas.openxmlformats.org/officeDocument/2006/relationships/hyperlink" Target="mailto:rahul.virkar@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Sidharth</dc:creator>
  <cp:lastModifiedBy>amanpannu</cp:lastModifiedBy>
  <cp:revision>2</cp:revision>
  <cp:lastPrinted>2024-04-02T12:22:00Z</cp:lastPrinted>
  <dcterms:created xsi:type="dcterms:W3CDTF">2024-04-10T07:23:00Z</dcterms:created>
  <dcterms:modified xsi:type="dcterms:W3CDTF">2024-04-10T07:23:00Z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7f257-f3db-4830-866c-1bf1e5061fd3_Enabled">
    <vt:lpwstr>true</vt:lpwstr>
  </property>
  <property fmtid="{D5CDD505-2E9C-101B-9397-08002B2CF9AE}" pid="3" name="MSIP_Label_9da7f257-f3db-4830-866c-1bf1e5061fd3_SetDate">
    <vt:lpwstr>2024-04-09T08:28:02Z</vt:lpwstr>
  </property>
  <property fmtid="{D5CDD505-2E9C-101B-9397-08002B2CF9AE}" pid="4" name="MSIP_Label_9da7f257-f3db-4830-866c-1bf1e5061fd3_Method">
    <vt:lpwstr>Privileged</vt:lpwstr>
  </property>
  <property fmtid="{D5CDD505-2E9C-101B-9397-08002B2CF9AE}" pid="5" name="MSIP_Label_9da7f257-f3db-4830-866c-1bf1e5061fd3_Name">
    <vt:lpwstr>9da7f257-f3db-4830-866c-1bf1e5061fd3</vt:lpwstr>
  </property>
  <property fmtid="{D5CDD505-2E9C-101B-9397-08002B2CF9AE}" pid="6" name="MSIP_Label_9da7f257-f3db-4830-866c-1bf1e5061fd3_SiteId">
    <vt:lpwstr>b44900f1-2def-4c3b-9ec6-9020d604e19e</vt:lpwstr>
  </property>
  <property fmtid="{D5CDD505-2E9C-101B-9397-08002B2CF9AE}" pid="7" name="MSIP_Label_9da7f257-f3db-4830-866c-1bf1e5061fd3_ActionId">
    <vt:lpwstr>4d202fdc-2eae-4689-9ab1-ec0622d35499</vt:lpwstr>
  </property>
  <property fmtid="{D5CDD505-2E9C-101B-9397-08002B2CF9AE}" pid="8" name="MSIP_Label_9da7f257-f3db-4830-866c-1bf1e5061fd3_ContentBits">
    <vt:lpwstr>1</vt:lpwstr>
  </property>
</Properties>
</file>